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CD" w:rsidRPr="00521007" w:rsidRDefault="00A432CD" w:rsidP="00A432CD">
      <w:pPr>
        <w:keepNext/>
        <w:widowControl w:val="0"/>
        <w:autoSpaceDE w:val="0"/>
        <w:autoSpaceDN w:val="0"/>
        <w:adjustRightInd w:val="0"/>
        <w:spacing w:line="240" w:lineRule="auto"/>
        <w:ind w:left="5942" w:firstLine="0"/>
        <w:jc w:val="left"/>
        <w:rPr>
          <w:rStyle w:val="5"/>
        </w:rPr>
      </w:pPr>
      <w:bookmarkStart w:id="0" w:name="_GoBack"/>
      <w:bookmarkEnd w:id="0"/>
      <w:r w:rsidRPr="00521007">
        <w:rPr>
          <w:rStyle w:val="5"/>
        </w:rPr>
        <w:t>УТВЕРЖДЕН</w:t>
      </w:r>
    </w:p>
    <w:p w:rsidR="00A432CD" w:rsidRPr="00521007" w:rsidRDefault="00A432CD" w:rsidP="00A432CD">
      <w:pPr>
        <w:keepNext/>
        <w:widowControl w:val="0"/>
        <w:autoSpaceDE w:val="0"/>
        <w:autoSpaceDN w:val="0"/>
        <w:adjustRightInd w:val="0"/>
        <w:spacing w:line="240" w:lineRule="auto"/>
        <w:ind w:left="5942" w:firstLine="0"/>
        <w:jc w:val="left"/>
        <w:rPr>
          <w:rStyle w:val="5"/>
        </w:rPr>
      </w:pPr>
      <w:r w:rsidRPr="00521007">
        <w:rPr>
          <w:rStyle w:val="5"/>
        </w:rPr>
        <w:t>постановлением администрации Пограничного муниципального района Приморского края</w:t>
      </w:r>
    </w:p>
    <w:p w:rsidR="00A432CD" w:rsidRPr="00521007" w:rsidRDefault="00A432CD" w:rsidP="00A432CD">
      <w:pPr>
        <w:keepNext/>
        <w:widowControl w:val="0"/>
        <w:autoSpaceDE w:val="0"/>
        <w:autoSpaceDN w:val="0"/>
        <w:adjustRightInd w:val="0"/>
        <w:spacing w:line="240" w:lineRule="auto"/>
        <w:ind w:left="5942" w:firstLine="0"/>
        <w:jc w:val="left"/>
        <w:rPr>
          <w:rStyle w:val="5"/>
        </w:rPr>
      </w:pPr>
      <w:r w:rsidRPr="00521007">
        <w:rPr>
          <w:rStyle w:val="5"/>
        </w:rPr>
        <w:t xml:space="preserve">от </w:t>
      </w:r>
      <w:r w:rsidR="00A06ABC">
        <w:rPr>
          <w:rStyle w:val="5"/>
          <w:u w:val="single"/>
        </w:rPr>
        <w:t xml:space="preserve"> 21.04.2020       </w:t>
      </w:r>
      <w:r w:rsidRPr="00521007">
        <w:rPr>
          <w:rStyle w:val="5"/>
        </w:rPr>
        <w:t xml:space="preserve">№ </w:t>
      </w:r>
      <w:r w:rsidR="00A06ABC">
        <w:rPr>
          <w:rStyle w:val="5"/>
          <w:u w:val="single"/>
        </w:rPr>
        <w:t xml:space="preserve"> 354</w:t>
      </w:r>
    </w:p>
    <w:p w:rsidR="00FB6CAA" w:rsidRPr="00C959A0" w:rsidRDefault="00C959A0" w:rsidP="009D3A43">
      <w:pPr>
        <w:autoSpaceDE w:val="0"/>
        <w:autoSpaceDN w:val="0"/>
        <w:adjustRightInd w:val="0"/>
        <w:spacing w:line="240" w:lineRule="auto"/>
        <w:jc w:val="center"/>
        <w:rPr>
          <w:szCs w:val="24"/>
        </w:rPr>
      </w:pPr>
      <w:r w:rsidRPr="00C959A0">
        <w:rPr>
          <w:szCs w:val="24"/>
        </w:rPr>
        <w:t xml:space="preserve">                 </w:t>
      </w:r>
      <w:r>
        <w:rPr>
          <w:szCs w:val="24"/>
        </w:rPr>
        <w:t xml:space="preserve">                                                              </w:t>
      </w:r>
      <w:r w:rsidRPr="00C959A0">
        <w:rPr>
          <w:szCs w:val="24"/>
        </w:rPr>
        <w:t xml:space="preserve"> (редакция от 15.04..2022 № 522) </w:t>
      </w:r>
    </w:p>
    <w:p w:rsidR="00F2270A" w:rsidRDefault="00F2270A" w:rsidP="009D3A43">
      <w:pPr>
        <w:autoSpaceDE w:val="0"/>
        <w:autoSpaceDN w:val="0"/>
        <w:adjustRightInd w:val="0"/>
        <w:spacing w:line="240" w:lineRule="auto"/>
        <w:jc w:val="center"/>
        <w:rPr>
          <w:sz w:val="28"/>
          <w:szCs w:val="28"/>
        </w:rPr>
      </w:pPr>
    </w:p>
    <w:p w:rsidR="00455CE1" w:rsidRPr="00F2270A" w:rsidRDefault="00455CE1" w:rsidP="00A06ABC">
      <w:pPr>
        <w:pStyle w:val="1"/>
      </w:pPr>
      <w:r w:rsidRPr="00F2270A">
        <w:t xml:space="preserve">АДМИНИСТРАТИВНЫЙ РЕГЛАМЕНТ </w:t>
      </w:r>
    </w:p>
    <w:p w:rsidR="00455CE1" w:rsidRPr="00F2270A" w:rsidRDefault="00A432CD" w:rsidP="00A06ABC">
      <w:pPr>
        <w:pStyle w:val="1"/>
      </w:pPr>
      <w:r w:rsidRPr="00F2270A">
        <w:t>ПРЕДОСТАВЛЕНИЯ МУНИЦИПАЛЬНОЙ УСЛУГИ</w:t>
      </w:r>
    </w:p>
    <w:p w:rsidR="00455CE1" w:rsidRPr="00F2270A" w:rsidRDefault="004A529E" w:rsidP="00A06ABC">
      <w:pPr>
        <w:pStyle w:val="1"/>
      </w:pPr>
      <w:r w:rsidRPr="00F2270A">
        <w:t>«</w:t>
      </w:r>
      <w:r w:rsidR="00F2270A" w:rsidRPr="00F2270A">
        <w:t>Прием декларации об использовании земельного участка, находящегося в ведении органов местного самоуправления или в собственности муниципального образования</w:t>
      </w:r>
      <w:r w:rsidRPr="00F2270A">
        <w:t>»</w:t>
      </w:r>
    </w:p>
    <w:p w:rsidR="00455CE1" w:rsidRPr="00970216" w:rsidRDefault="00455CE1" w:rsidP="004013B2">
      <w:pPr>
        <w:pStyle w:val="2"/>
        <w:rPr>
          <w:sz w:val="28"/>
          <w:szCs w:val="28"/>
        </w:rPr>
      </w:pPr>
      <w:r w:rsidRPr="00970216">
        <w:rPr>
          <w:sz w:val="28"/>
          <w:szCs w:val="28"/>
        </w:rPr>
        <w:t xml:space="preserve">I. </w:t>
      </w:r>
      <w:r w:rsidR="00A432CD" w:rsidRPr="004013B2">
        <w:t>Общие положения</w:t>
      </w:r>
    </w:p>
    <w:p w:rsidR="00455CE1" w:rsidRPr="00A432CD" w:rsidRDefault="00A432CD" w:rsidP="004013B2">
      <w:pPr>
        <w:pStyle w:val="3"/>
      </w:pPr>
      <w:r w:rsidRPr="00A432CD">
        <w:t xml:space="preserve">1. </w:t>
      </w:r>
      <w:r w:rsidR="00455CE1" w:rsidRPr="00A432CD">
        <w:t>Предмет регулирования административного регламента</w:t>
      </w:r>
    </w:p>
    <w:p w:rsidR="00423B62" w:rsidRPr="00970216" w:rsidRDefault="00A432CD" w:rsidP="00A432CD">
      <w:r>
        <w:t xml:space="preserve">1.1. </w:t>
      </w:r>
      <w:proofErr w:type="gramStart"/>
      <w:r w:rsidR="00423B62" w:rsidRPr="00970216">
        <w:t xml:space="preserve">Настоящий административный регламент предоставления муниципальной услуги </w:t>
      </w:r>
      <w:r w:rsidR="00BD1889" w:rsidRPr="00D37B54">
        <w:t>«</w:t>
      </w:r>
      <w:r w:rsidR="001D1454">
        <w:t>П</w:t>
      </w:r>
      <w:r w:rsidR="001D1454" w:rsidRPr="001D1454">
        <w:t>рием декларации об использовании  земельного участка, находящегося в ведении органов местного самоуправления или в собственности муниципального образования</w:t>
      </w:r>
      <w:r w:rsidR="00BD1889" w:rsidRPr="00D37B54">
        <w:rPr>
          <w:bCs/>
        </w:rPr>
        <w:t>»</w:t>
      </w:r>
      <w:r w:rsidR="00423B62" w:rsidRPr="00970216">
        <w:t xml:space="preserve"> разработан в целях повышения качества предоставления и доступности муниципальной услуги </w:t>
      </w:r>
      <w:r w:rsidR="00D37B54" w:rsidRPr="00D37B54">
        <w:t>«</w:t>
      </w:r>
      <w:r w:rsidR="001D1454">
        <w:t>П</w:t>
      </w:r>
      <w:r w:rsidR="001D1454" w:rsidRPr="001D1454">
        <w:t>рием декларации об использовании земельного участка, находящегося в ведении органов местного самоуправления или в собственности муниципального образования</w:t>
      </w:r>
      <w:r w:rsidR="00D37B54" w:rsidRPr="00D37B54">
        <w:rPr>
          <w:bCs/>
        </w:rPr>
        <w:t>»</w:t>
      </w:r>
      <w:r w:rsidR="00D37B54" w:rsidRPr="00970216">
        <w:t xml:space="preserve"> </w:t>
      </w:r>
      <w:r w:rsidR="00423B62" w:rsidRPr="00970216">
        <w:t>(далее - муниципальная услуга), создания комфортных условий для получателей муниципальной услуги</w:t>
      </w:r>
      <w:proofErr w:type="gramEnd"/>
      <w:r w:rsidR="00423B62" w:rsidRPr="00970216">
        <w:t>, определяет сроки и последовательность действий (административных процедур) при осуществлении</w:t>
      </w:r>
      <w:r w:rsidR="00252C6F">
        <w:t xml:space="preserve"> администрацией Пограничного муниципального района</w:t>
      </w:r>
      <w:r w:rsidR="00423B62" w:rsidRPr="00970216">
        <w:t xml:space="preserve"> полномочий по предоставлению м</w:t>
      </w:r>
      <w:r w:rsidR="00792B35" w:rsidRPr="00970216">
        <w:t>униципальной услуги.</w:t>
      </w:r>
    </w:p>
    <w:p w:rsidR="00792B35" w:rsidRPr="00970216" w:rsidRDefault="00A432CD" w:rsidP="00A432CD">
      <w:r>
        <w:t xml:space="preserve">1.2. </w:t>
      </w:r>
      <w:proofErr w:type="gramStart"/>
      <w:r w:rsidR="00792B35" w:rsidRPr="00970216">
        <w:t xml:space="preserve">Предоставление муниципальной услуги осуществляется в рамках реализации Федерального закона </w:t>
      </w:r>
      <w:r w:rsidR="006A34B4" w:rsidRPr="00970216">
        <w:t xml:space="preserve">от 01.05.2016 № </w:t>
      </w:r>
      <w:r w:rsidR="006A34B4" w:rsidRPr="00970216">
        <w:rPr>
          <w:shd w:val="clear" w:color="auto" w:fill="FFFFFF"/>
        </w:rPr>
        <w:t>119-ФЗ</w:t>
      </w:r>
      <w:r w:rsidR="006A34B4">
        <w:t xml:space="preserve"> </w:t>
      </w:r>
      <w:r w:rsidR="006A34B4" w:rsidRPr="00970216">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6A34B4">
        <w:t>,</w:t>
      </w:r>
      <w:r w:rsidR="006A34B4" w:rsidRPr="00016F99">
        <w:rPr>
          <w:rFonts w:cs="Arial" w:hint="eastAsia"/>
          <w:sz w:val="28"/>
          <w:szCs w:val="28"/>
        </w:rPr>
        <w:t xml:space="preserve"> </w:t>
      </w:r>
      <w:r w:rsidR="006A34B4" w:rsidRPr="00016F99">
        <w:t>и о внесении изменений в отдельные законодательные акты Российской Федерации</w:t>
      </w:r>
      <w:r w:rsidR="006A34B4">
        <w:t>»</w:t>
      </w:r>
      <w:r w:rsidR="00792B35" w:rsidRPr="00970216">
        <w:rPr>
          <w:shd w:val="clear" w:color="auto" w:fill="FFFFFF"/>
        </w:rPr>
        <w:t xml:space="preserve"> (далее – Федеральный закон № 119-ФЗ) в отношении земельных участков</w:t>
      </w:r>
      <w:r w:rsidR="00DB657D">
        <w:rPr>
          <w:shd w:val="clear" w:color="auto" w:fill="FFFFFF"/>
        </w:rPr>
        <w:t>,</w:t>
      </w:r>
      <w:r w:rsidR="00792B35" w:rsidRPr="00970216">
        <w:rPr>
          <w:shd w:val="clear" w:color="auto" w:fill="FFFFFF"/>
        </w:rPr>
        <w:t xml:space="preserve"> находящихся </w:t>
      </w:r>
      <w:r w:rsidR="003A7380" w:rsidRPr="001D1454">
        <w:t>в ведении органов местного</w:t>
      </w:r>
      <w:proofErr w:type="gramEnd"/>
      <w:r w:rsidR="003A7380" w:rsidRPr="001D1454">
        <w:t xml:space="preserve"> самоуправления или в собственности муниципального образования</w:t>
      </w:r>
      <w:r w:rsidR="00792B35" w:rsidRPr="00970216">
        <w:t>.</w:t>
      </w:r>
    </w:p>
    <w:p w:rsidR="00455CE1" w:rsidRPr="00A432CD" w:rsidRDefault="00A432CD" w:rsidP="00A432CD">
      <w:pPr>
        <w:pStyle w:val="3"/>
      </w:pPr>
      <w:r w:rsidRPr="00A432CD">
        <w:t xml:space="preserve">2. </w:t>
      </w:r>
      <w:r w:rsidR="00455CE1" w:rsidRPr="00A432CD">
        <w:t>Круг заявителей</w:t>
      </w:r>
    </w:p>
    <w:p w:rsidR="00455CE1" w:rsidRPr="00970216" w:rsidRDefault="00455CE1" w:rsidP="00A432CD">
      <w:r w:rsidRPr="00970216">
        <w:t xml:space="preserve">2.1. Муниципальная услуга предоставляется </w:t>
      </w:r>
      <w:r w:rsidR="00DC687C" w:rsidRPr="00970216">
        <w:t>гражданам</w:t>
      </w:r>
      <w:r w:rsidR="00DC39E8">
        <w:t xml:space="preserve"> Российской Федерации</w:t>
      </w:r>
      <w:r w:rsidR="00E22CB6" w:rsidRPr="00970216">
        <w:t xml:space="preserve">, </w:t>
      </w:r>
      <w:r w:rsidR="008A5D12" w:rsidRPr="00970216">
        <w:rPr>
          <w:shd w:val="clear" w:color="auto" w:fill="FFFFFF"/>
        </w:rPr>
        <w:t xml:space="preserve">а также иностранным гражданам и лицам без гражданства, являющимся участниками Государственной </w:t>
      </w:r>
      <w:hyperlink r:id="rId9" w:anchor="dst2" w:history="1">
        <w:r w:rsidR="008A5D12" w:rsidRPr="00970216">
          <w:rPr>
            <w:rStyle w:val="af3"/>
            <w:b/>
            <w:color w:val="auto"/>
            <w:szCs w:val="24"/>
            <w:u w:val="none"/>
            <w:shd w:val="clear" w:color="auto" w:fill="FFFFFF"/>
          </w:rPr>
          <w:t>программы</w:t>
        </w:r>
      </w:hyperlink>
      <w:r w:rsidR="00A432CD">
        <w:rPr>
          <w:rStyle w:val="apple-converted-space"/>
          <w:b/>
          <w:szCs w:val="24"/>
          <w:shd w:val="clear" w:color="auto" w:fill="FFFFFF"/>
        </w:rPr>
        <w:t xml:space="preserve"> </w:t>
      </w:r>
      <w:r w:rsidR="008A5D12" w:rsidRPr="00970216">
        <w:rPr>
          <w:shd w:val="clear" w:color="auto" w:fill="FFFFFF"/>
        </w:rPr>
        <w:t>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003A1F99" w:rsidRPr="00970216">
        <w:rPr>
          <w:shd w:val="clear" w:color="auto" w:fill="FFFFFF"/>
        </w:rPr>
        <w:t xml:space="preserve"> в рамках </w:t>
      </w:r>
      <w:r w:rsidR="006A34B4">
        <w:rPr>
          <w:shd w:val="clear" w:color="auto" w:fill="FFFFFF"/>
        </w:rPr>
        <w:t xml:space="preserve">Федерального закона </w:t>
      </w:r>
      <w:r w:rsidR="006A34B4" w:rsidRPr="00016F99">
        <w:rPr>
          <w:shd w:val="clear" w:color="auto" w:fill="FFFFFF"/>
        </w:rPr>
        <w:t>№ 119-ФЗ</w:t>
      </w:r>
      <w:r w:rsidRPr="00970216">
        <w:t xml:space="preserve"> (далее - заявитель).</w:t>
      </w:r>
    </w:p>
    <w:p w:rsidR="00455CE1" w:rsidRPr="00970216" w:rsidRDefault="00455CE1" w:rsidP="00A432CD">
      <w:pPr>
        <w:rPr>
          <w:lang w:eastAsia="ru-RU"/>
        </w:rPr>
      </w:pPr>
      <w:r w:rsidRPr="00970216">
        <w:rPr>
          <w:lang w:eastAsia="ru-RU"/>
        </w:rPr>
        <w:lastRenderedPageBreak/>
        <w:t>2.2. От имени заявителя з</w:t>
      </w:r>
      <w:r w:rsidR="006A34B4">
        <w:rPr>
          <w:lang w:eastAsia="ru-RU"/>
        </w:rPr>
        <w:t>а предоставлением муниципальной</w:t>
      </w:r>
      <w:r w:rsidRPr="00970216">
        <w:rPr>
          <w:lang w:eastAsia="ru-RU"/>
        </w:rPr>
        <w:t xml:space="preserve"> 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970216">
        <w:rPr>
          <w:lang w:eastAsia="ru-RU"/>
        </w:rPr>
        <w:t>ем</w:t>
      </w:r>
      <w:r w:rsidRPr="00970216">
        <w:rPr>
          <w:lang w:eastAsia="ru-RU"/>
        </w:rPr>
        <w:t xml:space="preserve"> в порядке, установленном законодательством Российской Федерации, полномочиями выступать от </w:t>
      </w:r>
      <w:r w:rsidR="005C7822" w:rsidRPr="00970216">
        <w:rPr>
          <w:lang w:eastAsia="ru-RU"/>
        </w:rPr>
        <w:t>его</w:t>
      </w:r>
      <w:r w:rsidRPr="00970216">
        <w:rPr>
          <w:lang w:eastAsia="ru-RU"/>
        </w:rPr>
        <w:t xml:space="preserve"> имени (далее – представитель заявителя).</w:t>
      </w:r>
    </w:p>
    <w:p w:rsidR="00455CE1" w:rsidRPr="00A432CD" w:rsidRDefault="00A432CD" w:rsidP="00A432CD">
      <w:pPr>
        <w:pStyle w:val="3"/>
      </w:pPr>
      <w:r w:rsidRPr="00A432CD">
        <w:t xml:space="preserve">3. </w:t>
      </w:r>
      <w:r w:rsidR="00455CE1" w:rsidRPr="00A432CD">
        <w:t>Требования к порядку информирования о предоставлении муниципальной услуги</w:t>
      </w:r>
    </w:p>
    <w:p w:rsidR="00573DBA" w:rsidRPr="00970216" w:rsidRDefault="00573DBA" w:rsidP="00A432CD">
      <w:r w:rsidRPr="00970216">
        <w:t>3.1. Порядок получения информации по вопросам предоставления муниципальной услуги</w:t>
      </w:r>
    </w:p>
    <w:p w:rsidR="00290D71" w:rsidRPr="00970216" w:rsidRDefault="00290D71" w:rsidP="00A432CD">
      <w:r w:rsidRPr="00970216">
        <w:t>Информирование о порядке предоставлени</w:t>
      </w:r>
      <w:r w:rsidR="00F16207">
        <w:t>я</w:t>
      </w:r>
      <w:r w:rsidRPr="00970216">
        <w:t xml:space="preserve"> муниципальной услуги осуществляется:</w:t>
      </w:r>
    </w:p>
    <w:p w:rsidR="00290D71" w:rsidRPr="00970216" w:rsidRDefault="00A432CD" w:rsidP="00A432CD">
      <w:r>
        <w:t xml:space="preserve">а) </w:t>
      </w:r>
      <w:r w:rsidR="00E45B35">
        <w:t>Сп</w:t>
      </w:r>
      <w:r w:rsidR="007C4235">
        <w:t>ециалистом</w:t>
      </w:r>
      <w:r w:rsidR="00E45B35">
        <w:t xml:space="preserve"> </w:t>
      </w:r>
      <w:r w:rsidR="007C4235">
        <w:t xml:space="preserve"> </w:t>
      </w:r>
      <w:r w:rsidR="00F2270A">
        <w:t xml:space="preserve">администрации Пограничного муниципального района </w:t>
      </w:r>
      <w:r w:rsidR="007C4235">
        <w:t xml:space="preserve">ответственным </w:t>
      </w:r>
      <w:r w:rsidR="00290D71" w:rsidRPr="00970216">
        <w:t>за предоставление муниципальной услуги, при непосредственном обращении заявителя</w:t>
      </w:r>
      <w:r w:rsidR="00BD7033">
        <w:t xml:space="preserve"> (представителя заявителя)</w:t>
      </w:r>
      <w:r w:rsidR="00290D71" w:rsidRPr="00970216">
        <w:t xml:space="preserve"> в </w:t>
      </w:r>
      <w:r w:rsidR="00F2270A">
        <w:t>администрацию Пограничного муниципального района</w:t>
      </w:r>
      <w:r w:rsidR="00290D71" w:rsidRPr="00970216">
        <w:t>;</w:t>
      </w:r>
    </w:p>
    <w:p w:rsidR="00290D71" w:rsidRPr="00970216" w:rsidRDefault="00A432CD" w:rsidP="00A432CD">
      <w:r>
        <w:t xml:space="preserve">б) </w:t>
      </w:r>
      <w:r w:rsidR="00290D71" w:rsidRPr="00970216">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F97D3D">
        <w:t>администрацией Пограничного муниципального района Приморского края</w:t>
      </w:r>
      <w:r w:rsidR="00290D71" w:rsidRPr="00970216">
        <w:t>;</w:t>
      </w:r>
    </w:p>
    <w:p w:rsidR="00290D71" w:rsidRPr="00970216" w:rsidRDefault="00A432CD" w:rsidP="00A432CD">
      <w:r>
        <w:t xml:space="preserve">в) </w:t>
      </w:r>
      <w:r w:rsidR="00290D71" w:rsidRPr="00970216">
        <w:t>посредством телефонной, факсимильной и иных средств телекоммуникационной связи;</w:t>
      </w:r>
    </w:p>
    <w:p w:rsidR="00290D71" w:rsidRPr="00970216" w:rsidRDefault="00A432CD" w:rsidP="00A432CD">
      <w:r>
        <w:t xml:space="preserve">г) </w:t>
      </w:r>
      <w:r w:rsidR="00290D71" w:rsidRPr="00970216">
        <w:t>путем оформления информационных стендов в местах предоставления муниципальной услуги;</w:t>
      </w:r>
    </w:p>
    <w:p w:rsidR="000C4431" w:rsidRDefault="00A432CD" w:rsidP="00A432CD">
      <w:r>
        <w:t xml:space="preserve">д) </w:t>
      </w:r>
      <w:r w:rsidR="000C4431" w:rsidRPr="001A341C">
        <w:t xml:space="preserve">путем размещения информации на официальном сайте </w:t>
      </w:r>
      <w:r w:rsidR="000C4431" w:rsidRPr="00F853FD">
        <w:t>администрации и Думы Пограничного муниципального района</w:t>
      </w:r>
      <w:r w:rsidR="000C4431" w:rsidRPr="001A341C">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290D71" w:rsidRPr="00970216" w:rsidRDefault="00A432CD" w:rsidP="00A432CD">
      <w:r>
        <w:t xml:space="preserve">е) </w:t>
      </w:r>
      <w:r w:rsidR="00290D71" w:rsidRPr="00970216">
        <w:t>посредством ответов на письменные обращения граждан.</w:t>
      </w:r>
    </w:p>
    <w:p w:rsidR="00573DBA" w:rsidRPr="00970216" w:rsidRDefault="00573DBA" w:rsidP="00A432CD">
      <w:r w:rsidRPr="00970216">
        <w:t xml:space="preserve">3.2. При информировании о порядке предоставления муниципальной услуги по телефону </w:t>
      </w:r>
      <w:r w:rsidR="00F85FA3" w:rsidRPr="00970216">
        <w:t>специалист</w:t>
      </w:r>
      <w:r w:rsidRPr="00970216">
        <w:t>, приняв вызов по телефону, долж</w:t>
      </w:r>
      <w:r w:rsidR="0053164E">
        <w:t>ен</w:t>
      </w:r>
      <w:r w:rsidRPr="00970216">
        <w:t xml:space="preserve"> представиться: назвать фамилию, имя, отчество (при наличии), должность, наименование </w:t>
      </w:r>
      <w:r w:rsidR="00A7287E">
        <w:t>уполномоченного органа.</w:t>
      </w:r>
    </w:p>
    <w:p w:rsidR="00573DBA" w:rsidRPr="00970216" w:rsidRDefault="000741F8" w:rsidP="00A432CD">
      <w:r w:rsidRPr="00970216">
        <w:t>Специалист обязан</w:t>
      </w:r>
      <w:r w:rsidR="00573DBA" w:rsidRPr="00970216">
        <w:t xml:space="preserve"> сообщить график приема граждан, точный почтовый адрес </w:t>
      </w:r>
      <w:r w:rsidR="00A7287E">
        <w:t>уполномоченного органа</w:t>
      </w:r>
      <w:r w:rsidR="00F97D3D">
        <w:t xml:space="preserve">, </w:t>
      </w:r>
      <w:r w:rsidR="00573DBA" w:rsidRPr="00970216">
        <w:t>способ проезда к нему, а при необходимости - требования к письменному обращению.</w:t>
      </w:r>
    </w:p>
    <w:p w:rsidR="00573DBA" w:rsidRPr="00970216" w:rsidRDefault="00573DBA" w:rsidP="00A432CD">
      <w:r w:rsidRPr="00970216">
        <w:t xml:space="preserve">Информирование по телефону о порядке предоставления муниципальной услуги осуществляется в соответствии с графиком работы </w:t>
      </w:r>
      <w:r w:rsidR="00A7287E">
        <w:t>уполномоченного органа.</w:t>
      </w:r>
    </w:p>
    <w:p w:rsidR="00573DBA" w:rsidRPr="00970216" w:rsidRDefault="00573DBA" w:rsidP="00A432CD">
      <w:r w:rsidRPr="00970216">
        <w:t xml:space="preserve">Во время разговора </w:t>
      </w:r>
      <w:r w:rsidR="00DB657D">
        <w:t xml:space="preserve">специалист </w:t>
      </w:r>
      <w:r w:rsidRPr="00970216">
        <w:t>долж</w:t>
      </w:r>
      <w:r w:rsidR="00DB657D">
        <w:t>е</w:t>
      </w:r>
      <w:r w:rsidRPr="00970216">
        <w:t>н произносить слова четко и не прерывать разговор по причине поступления другого звонка.</w:t>
      </w:r>
    </w:p>
    <w:p w:rsidR="00573DBA" w:rsidRPr="00970216" w:rsidRDefault="00573DBA" w:rsidP="00A432CD">
      <w:r w:rsidRPr="00970216">
        <w:t>При невозможности ответить на поставленные гражданином вопросы телефонный звонок должен быть переадресован (переведен) на друго</w:t>
      </w:r>
      <w:r w:rsidR="007C4235">
        <w:t>го</w:t>
      </w:r>
      <w:r w:rsidRPr="00970216">
        <w:t xml:space="preserve"> </w:t>
      </w:r>
      <w:r w:rsidR="00290D71" w:rsidRPr="00970216">
        <w:t>специалист</w:t>
      </w:r>
      <w:r w:rsidR="007C4235">
        <w:t>а</w:t>
      </w:r>
      <w:r w:rsidR="006A34B4">
        <w:t>,</w:t>
      </w:r>
      <w:r w:rsidRPr="00970216">
        <w:t xml:space="preserve"> либо обратившемуся гражданину должен быть сообщен номер телефона, по которому можно получить необходимую информацию.</w:t>
      </w:r>
    </w:p>
    <w:p w:rsidR="00573DBA" w:rsidRPr="00970216" w:rsidRDefault="00573DBA" w:rsidP="00A432CD">
      <w:r w:rsidRPr="00970216">
        <w:t>Разговор по телефону не должен продолжаться более 10 минут.</w:t>
      </w:r>
    </w:p>
    <w:p w:rsidR="00573DBA" w:rsidRPr="00970216" w:rsidRDefault="00573DBA" w:rsidP="00A432CD">
      <w:r w:rsidRPr="00970216">
        <w:t xml:space="preserve">3.3. При ответах на телефонные звонки и устные обращения по </w:t>
      </w:r>
      <w:r w:rsidR="006A34B4" w:rsidRPr="00970216">
        <w:t>вопросам предоставления</w:t>
      </w:r>
      <w:r w:rsidRPr="00970216">
        <w:t xml:space="preserve"> муниципальной услуги </w:t>
      </w:r>
      <w:r w:rsidR="00792B35" w:rsidRPr="00970216">
        <w:t>специалист</w:t>
      </w:r>
      <w:r w:rsidRPr="00970216">
        <w:t xml:space="preserve"> обязан в соответствии с поступившим обращением предоставлять следующую информацию:</w:t>
      </w:r>
    </w:p>
    <w:p w:rsidR="00573DBA" w:rsidRPr="00970216" w:rsidRDefault="00573DBA" w:rsidP="00A432CD">
      <w:r w:rsidRPr="00970216">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573DBA" w:rsidRPr="00970216" w:rsidRDefault="00573DBA" w:rsidP="00A432CD">
      <w:r w:rsidRPr="00970216">
        <w:t>о перечне категорий граждан, имеющих право на получение муниципальной услуги;</w:t>
      </w:r>
    </w:p>
    <w:p w:rsidR="00573DBA" w:rsidRPr="00970216" w:rsidRDefault="00573DBA" w:rsidP="00A432CD">
      <w:r w:rsidRPr="00970216">
        <w:t>о перечне документов, необходимых для получения муниципальной услуги;</w:t>
      </w:r>
    </w:p>
    <w:p w:rsidR="00573DBA" w:rsidRPr="00970216" w:rsidRDefault="00573DBA" w:rsidP="00A432CD">
      <w:r w:rsidRPr="00970216">
        <w:t>о сроках предоставления муниципальной услуги;</w:t>
      </w:r>
    </w:p>
    <w:p w:rsidR="00573DBA" w:rsidRPr="00970216" w:rsidRDefault="00573DBA" w:rsidP="00A432CD">
      <w:r w:rsidRPr="00970216">
        <w:t>об основаниях отказа в предоставлении муниципальной услуги;</w:t>
      </w:r>
    </w:p>
    <w:p w:rsidR="00DA4B8B" w:rsidRPr="00DA4B8B" w:rsidRDefault="00DA4B8B" w:rsidP="00A432CD">
      <w:pPr>
        <w:rPr>
          <w:szCs w:val="24"/>
        </w:rPr>
      </w:pPr>
      <w:r w:rsidRPr="00DA4B8B">
        <w:rPr>
          <w:szCs w:val="24"/>
        </w:rPr>
        <w:t>о месте размещения на сайте администрации и Думы Пограничного муниципального района  информации по вопросам предоставления муниципальной услуги.</w:t>
      </w:r>
    </w:p>
    <w:p w:rsidR="00DA4B8B" w:rsidRPr="001A341C" w:rsidRDefault="00DA4B8B" w:rsidP="00A432CD">
      <w:pPr>
        <w:rPr>
          <w:szCs w:val="24"/>
        </w:rPr>
      </w:pPr>
      <w:r w:rsidRPr="001A341C">
        <w:rPr>
          <w:szCs w:val="24"/>
        </w:rPr>
        <w:t xml:space="preserve">3.4. </w:t>
      </w:r>
      <w:proofErr w:type="gramStart"/>
      <w:r w:rsidRPr="001A341C">
        <w:rPr>
          <w:szCs w:val="24"/>
        </w:rPr>
        <w:t xml:space="preserve">На сайте </w:t>
      </w:r>
      <w:r w:rsidRPr="00F853FD">
        <w:rPr>
          <w:szCs w:val="24"/>
        </w:rPr>
        <w:t>администрации и Думы Пограничного муниципального района</w:t>
      </w:r>
      <w:r w:rsidRPr="001A341C">
        <w:rPr>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DA4B8B" w:rsidRPr="001A341C" w:rsidRDefault="00DA4B8B" w:rsidP="00A432CD">
      <w:r w:rsidRPr="001A341C">
        <w:t xml:space="preserve">о месте нахождения и графике работы  </w:t>
      </w:r>
      <w:r w:rsidRPr="00F853FD">
        <w:t>администрации Пограничного муниципального района</w:t>
      </w:r>
      <w:r w:rsidRPr="001A341C">
        <w:t xml:space="preserve"> и ее структурных подразделений, ответственных за предоставление муниципальной услуги, а также МФЦ;</w:t>
      </w:r>
    </w:p>
    <w:p w:rsidR="00DA4B8B" w:rsidRPr="001A341C" w:rsidRDefault="00DA4B8B" w:rsidP="00A432CD">
      <w:r w:rsidRPr="001A341C">
        <w:t xml:space="preserve">справочные телефоны структурных </w:t>
      </w:r>
      <w:r w:rsidRPr="00F853FD">
        <w:t>подразделений администрации Пограничного муниципального района</w:t>
      </w:r>
    </w:p>
    <w:p w:rsidR="00DA4B8B" w:rsidRPr="001A341C" w:rsidRDefault="00DA4B8B" w:rsidP="00A432CD">
      <w:r w:rsidRPr="00F853FD">
        <w:t>адрес официального сайта, а также электронной почты и (или) формы обратной связи администрации Пограничного муниципального района, в сети Интернет</w:t>
      </w:r>
    </w:p>
    <w:p w:rsidR="00455CE1" w:rsidRDefault="00455CE1" w:rsidP="00C0070B">
      <w:pPr>
        <w:pStyle w:val="2"/>
      </w:pPr>
      <w:r w:rsidRPr="00970216">
        <w:t xml:space="preserve">II. </w:t>
      </w:r>
      <w:r w:rsidR="00A432CD" w:rsidRPr="00970216">
        <w:t>Стандарт предоставления муниципальной услуги</w:t>
      </w:r>
    </w:p>
    <w:p w:rsidR="00455CE1" w:rsidRPr="00CB3F65" w:rsidRDefault="00CB3F65" w:rsidP="00CB3F65">
      <w:pPr>
        <w:pStyle w:val="3"/>
      </w:pPr>
      <w:r w:rsidRPr="00CB3F65">
        <w:t xml:space="preserve">4. </w:t>
      </w:r>
      <w:r w:rsidR="00455CE1" w:rsidRPr="00CB3F65">
        <w:t>Наименование муниципальной услуги</w:t>
      </w:r>
    </w:p>
    <w:p w:rsidR="00455CE1" w:rsidRPr="00970216" w:rsidRDefault="001D1454" w:rsidP="00CB3F65">
      <w:r>
        <w:t>П</w:t>
      </w:r>
      <w:r w:rsidRPr="001D1454">
        <w:t>р</w:t>
      </w:r>
      <w:r w:rsidR="005C6F9D">
        <w:t>ием декларации об использовании</w:t>
      </w:r>
      <w:r w:rsidRPr="001D1454">
        <w:t xml:space="preserve"> земельного участка, находящегося в ведении органов местного самоуправления или в собственности муниципального образования</w:t>
      </w:r>
      <w:r w:rsidR="00455CE1" w:rsidRPr="00970216">
        <w:t>.</w:t>
      </w:r>
    </w:p>
    <w:p w:rsidR="00455CE1" w:rsidRPr="00950118" w:rsidRDefault="00CB3F65" w:rsidP="00CB3F65">
      <w:pPr>
        <w:pStyle w:val="3"/>
      </w:pPr>
      <w:r w:rsidRPr="00CB3F65">
        <w:t>5</w:t>
      </w:r>
      <w:r w:rsidRPr="00950118">
        <w:t xml:space="preserve">. </w:t>
      </w:r>
      <w:r w:rsidR="00455CE1" w:rsidRPr="00950118">
        <w:t>Наименование органа, предоставляющего муниципальную услугу</w:t>
      </w:r>
    </w:p>
    <w:p w:rsidR="00DA4B8B" w:rsidRPr="001A341C" w:rsidRDefault="00DA4B8B" w:rsidP="00CB3F65">
      <w:r w:rsidRPr="00950118">
        <w:t>5.1. Предоставление муниц</w:t>
      </w:r>
      <w:r w:rsidR="00950118" w:rsidRPr="00950118">
        <w:t>ипальной услуги осуществляется А</w:t>
      </w:r>
      <w:r w:rsidRPr="00950118">
        <w:t>дминистрацией По</w:t>
      </w:r>
      <w:r w:rsidR="00950118" w:rsidRPr="00950118">
        <w:t>граничного муниципального округа</w:t>
      </w:r>
      <w:r w:rsidRPr="00950118">
        <w:t xml:space="preserve"> в лице уполномоченного органа - отдела имущественных отношений и землепользования (далее – уполномоченный</w:t>
      </w:r>
      <w:r w:rsidRPr="00F853FD">
        <w:t xml:space="preserve"> орган).</w:t>
      </w:r>
    </w:p>
    <w:p w:rsidR="009F6605" w:rsidRPr="00CB3F65" w:rsidRDefault="00CB3F65" w:rsidP="00CB3F65">
      <w:pPr>
        <w:pStyle w:val="3"/>
      </w:pPr>
      <w:r w:rsidRPr="00CB3F65">
        <w:t xml:space="preserve">6. </w:t>
      </w:r>
      <w:r w:rsidR="00455CE1" w:rsidRPr="00CB3F65">
        <w:t>Описание результатов предоставления муниципальной услуги</w:t>
      </w:r>
    </w:p>
    <w:p w:rsidR="009F6605" w:rsidRPr="00970216" w:rsidRDefault="009F6605" w:rsidP="00CB3F65">
      <w:pPr>
        <w:rPr>
          <w:lang w:eastAsia="ru-RU"/>
        </w:rPr>
      </w:pPr>
      <w:r w:rsidRPr="00970216">
        <w:rPr>
          <w:lang w:eastAsia="ru-RU"/>
        </w:rPr>
        <w:t>Результатом предоставления муниципальной услуги является:</w:t>
      </w:r>
    </w:p>
    <w:p w:rsidR="009C63E6" w:rsidRDefault="0078773D" w:rsidP="00CB3F65">
      <w:r>
        <w:t>-</w:t>
      </w:r>
      <w:r w:rsidR="0035316B" w:rsidRPr="00970216">
        <w:t xml:space="preserve"> </w:t>
      </w:r>
      <w:r w:rsidR="00253742">
        <w:rPr>
          <w:shd w:val="clear" w:color="auto" w:fill="FFFFFF"/>
        </w:rPr>
        <w:t>регистрация</w:t>
      </w:r>
      <w:r w:rsidR="009F1DA1">
        <w:rPr>
          <w:shd w:val="clear" w:color="auto" w:fill="FFFFFF"/>
        </w:rPr>
        <w:t xml:space="preserve"> </w:t>
      </w:r>
      <w:r w:rsidR="00446AB9">
        <w:rPr>
          <w:shd w:val="clear" w:color="auto" w:fill="FFFFFF"/>
        </w:rPr>
        <w:t xml:space="preserve">и прием </w:t>
      </w:r>
      <w:r w:rsidR="00D37B54">
        <w:rPr>
          <w:shd w:val="clear" w:color="auto" w:fill="FFFFFF"/>
        </w:rPr>
        <w:t>декларации</w:t>
      </w:r>
      <w:r w:rsidR="009C63E6" w:rsidRPr="00970216">
        <w:t>;</w:t>
      </w:r>
    </w:p>
    <w:p w:rsidR="004B13E8" w:rsidRPr="00970216" w:rsidRDefault="004B13E8" w:rsidP="00CB3F65">
      <w:r>
        <w:t>- уведомление о приеме декларации;</w:t>
      </w:r>
    </w:p>
    <w:p w:rsidR="004B13E8" w:rsidRPr="00970216" w:rsidRDefault="0078773D" w:rsidP="00CB3F65">
      <w:r>
        <w:t>-</w:t>
      </w:r>
      <w:r w:rsidR="0035316B" w:rsidRPr="00970216">
        <w:t xml:space="preserve"> </w:t>
      </w:r>
      <w:r w:rsidR="00253742">
        <w:t>уведомление о</w:t>
      </w:r>
      <w:r w:rsidR="00601BA4">
        <w:t xml:space="preserve">б </w:t>
      </w:r>
      <w:r w:rsidR="00C53233">
        <w:t>отклонении</w:t>
      </w:r>
      <w:r w:rsidR="00601BA4">
        <w:t xml:space="preserve"> </w:t>
      </w:r>
      <w:r w:rsidR="00D37B54">
        <w:t>декларации</w:t>
      </w:r>
      <w:r w:rsidR="00380532" w:rsidRPr="00970216">
        <w:t>.</w:t>
      </w:r>
    </w:p>
    <w:p w:rsidR="00E46324" w:rsidRPr="00CB3F65" w:rsidRDefault="00CB3F65" w:rsidP="00CB3F65">
      <w:pPr>
        <w:pStyle w:val="3"/>
      </w:pPr>
      <w:r w:rsidRPr="00CB3F65">
        <w:t xml:space="preserve">7. </w:t>
      </w:r>
      <w:r w:rsidR="007D399D" w:rsidRPr="00CB3F65">
        <w:t>Срок предоставления муниципальной услуги</w:t>
      </w:r>
      <w:r w:rsidR="007A1788" w:rsidRPr="00CB3F65">
        <w:t xml:space="preserve"> </w:t>
      </w:r>
    </w:p>
    <w:p w:rsidR="00912DD1" w:rsidRPr="00C30541" w:rsidRDefault="00912DD1" w:rsidP="00CB3F65">
      <w:r w:rsidRPr="00970216">
        <w:t xml:space="preserve">7.1. Если </w:t>
      </w:r>
      <w:r w:rsidR="00D37B54">
        <w:t xml:space="preserve">декларация соответствует установленной </w:t>
      </w:r>
      <w:r w:rsidR="007613EF" w:rsidRPr="00C30541">
        <w:t>форме,</w:t>
      </w:r>
      <w:r w:rsidR="00D37B54" w:rsidRPr="00C30541">
        <w:t xml:space="preserve"> </w:t>
      </w:r>
      <w:r w:rsidRPr="00C30541">
        <w:t xml:space="preserve">в срок не более чем </w:t>
      </w:r>
      <w:r w:rsidR="00682686" w:rsidRPr="00C30541">
        <w:t>15</w:t>
      </w:r>
      <w:r w:rsidRPr="00C30541">
        <w:t xml:space="preserve"> рабочих дней со дня поступления</w:t>
      </w:r>
      <w:r w:rsidR="007613EF" w:rsidRPr="00C30541">
        <w:t xml:space="preserve"> декларации в</w:t>
      </w:r>
      <w:r w:rsidR="00671AE4" w:rsidRPr="00C30541">
        <w:t xml:space="preserve"> администрацию</w:t>
      </w:r>
      <w:r w:rsidR="00C30541" w:rsidRPr="00C30541">
        <w:t xml:space="preserve"> Пограничного муниципального района</w:t>
      </w:r>
      <w:r w:rsidR="00671AE4" w:rsidRPr="00C30541">
        <w:t xml:space="preserve"> </w:t>
      </w:r>
      <w:r w:rsidR="0050759D" w:rsidRPr="00C30541">
        <w:t xml:space="preserve">направляет заявителю </w:t>
      </w:r>
      <w:r w:rsidR="00BD7033" w:rsidRPr="00C30541">
        <w:t xml:space="preserve">(представителю заявителя) </w:t>
      </w:r>
      <w:r w:rsidR="007613EF" w:rsidRPr="00C30541">
        <w:t>уведомление</w:t>
      </w:r>
      <w:r w:rsidR="0050759D" w:rsidRPr="00C30541">
        <w:t xml:space="preserve"> о приеме</w:t>
      </w:r>
      <w:r w:rsidR="00C90EA2" w:rsidRPr="00C30541">
        <w:t xml:space="preserve"> декларации.</w:t>
      </w:r>
    </w:p>
    <w:p w:rsidR="00C90EA2" w:rsidRPr="00970216" w:rsidRDefault="00912DD1" w:rsidP="00CB3F65">
      <w:r w:rsidRPr="00E543F5">
        <w:t>7.</w:t>
      </w:r>
      <w:r w:rsidR="00C90EA2" w:rsidRPr="00E543F5">
        <w:t>2</w:t>
      </w:r>
      <w:r w:rsidRPr="00E543F5">
        <w:t xml:space="preserve">. </w:t>
      </w:r>
      <w:r w:rsidR="007613EF" w:rsidRPr="00E543F5">
        <w:t>Е</w:t>
      </w:r>
      <w:r w:rsidRPr="00E543F5">
        <w:t xml:space="preserve">сли </w:t>
      </w:r>
      <w:r w:rsidR="00C90EA2" w:rsidRPr="00E543F5">
        <w:t xml:space="preserve">декларация не соответствует установленной </w:t>
      </w:r>
      <w:r w:rsidR="007613EF" w:rsidRPr="00E543F5">
        <w:t>форме,</w:t>
      </w:r>
      <w:r w:rsidR="00C90EA2">
        <w:t xml:space="preserve"> </w:t>
      </w:r>
      <w:r w:rsidR="00C90EA2" w:rsidRPr="00970216">
        <w:t xml:space="preserve">в срок не более чем </w:t>
      </w:r>
      <w:r w:rsidR="00682686" w:rsidRPr="00682686">
        <w:t>15</w:t>
      </w:r>
      <w:r w:rsidR="00C90EA2" w:rsidRPr="00970216">
        <w:t xml:space="preserve"> рабочих дней </w:t>
      </w:r>
      <w:r w:rsidR="007613EF" w:rsidRPr="00970216">
        <w:t>со дня поступления</w:t>
      </w:r>
      <w:r w:rsidR="007613EF">
        <w:t xml:space="preserve"> декларации в</w:t>
      </w:r>
      <w:r w:rsidR="00E543F5">
        <w:t xml:space="preserve"> </w:t>
      </w:r>
      <w:r w:rsidR="00E543F5" w:rsidRPr="00E543F5">
        <w:t xml:space="preserve"> администрацию Пограничного муниципального района</w:t>
      </w:r>
      <w:r w:rsidR="007613EF">
        <w:t xml:space="preserve"> направляет заявителю </w:t>
      </w:r>
      <w:r w:rsidR="00BD7033" w:rsidRPr="00BD7033">
        <w:t>(представ</w:t>
      </w:r>
      <w:r w:rsidR="00BD7033">
        <w:t>ителю</w:t>
      </w:r>
      <w:r w:rsidR="00BD7033" w:rsidRPr="00BD7033">
        <w:t xml:space="preserve"> заявителя)</w:t>
      </w:r>
      <w:r w:rsidR="00BD7033">
        <w:t xml:space="preserve"> </w:t>
      </w:r>
      <w:r w:rsidR="007613EF">
        <w:t xml:space="preserve">уведомление </w:t>
      </w:r>
      <w:r w:rsidR="00C90EA2">
        <w:t>об отклонении декларации.</w:t>
      </w:r>
    </w:p>
    <w:p w:rsidR="00455CE1" w:rsidRPr="00CB3F65" w:rsidRDefault="00CB3F65" w:rsidP="00CB3F65">
      <w:pPr>
        <w:pStyle w:val="3"/>
      </w:pPr>
      <w:r w:rsidRPr="00CB3F65">
        <w:t xml:space="preserve">8. </w:t>
      </w:r>
      <w:r w:rsidR="00455CE1" w:rsidRPr="00CB3F65">
        <w:t>Правовые основания для предоставления муниципальной услуги</w:t>
      </w:r>
    </w:p>
    <w:p w:rsidR="00646F30" w:rsidRDefault="00646F30" w:rsidP="00CB3F65">
      <w:r w:rsidRPr="00970216">
        <w:t>Предоставление муниципальной услуги осуществляется в соответствии со следующими нормативными правовыми актами:</w:t>
      </w:r>
    </w:p>
    <w:p w:rsidR="005B0FD4" w:rsidRDefault="005B0FD4" w:rsidP="00CB3F65">
      <w:r>
        <w:t>-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rsidR="005B0FD4" w:rsidRPr="00970216" w:rsidRDefault="005B0FD4" w:rsidP="00CB3F65">
      <w:pPr>
        <w:rPr>
          <w:b/>
        </w:rPr>
      </w:pPr>
      <w: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5B0FD4" w:rsidRPr="005B0FD4" w:rsidRDefault="005B0FD4" w:rsidP="00CB3F65">
      <w:r w:rsidRPr="005B0FD4">
        <w:t xml:space="preserve">- 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rsidR="005B0FD4" w:rsidRPr="005B0FD4" w:rsidRDefault="005B0FD4" w:rsidP="00CB3F65">
      <w:r w:rsidRPr="005B0FD4">
        <w:t>- 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 ,1996, N 5, ст. 410;</w:t>
      </w:r>
    </w:p>
    <w:p w:rsidR="005B0FD4" w:rsidRPr="005B0FD4" w:rsidRDefault="005B0FD4" w:rsidP="00CB3F65">
      <w:r w:rsidRPr="005B0FD4">
        <w:t>- Часть третья Гражданского кодекса Российской Федерации; принята Государственной Думой 26 ноября 2001 года N 146-ФЗ // Собрание законодательства Российской Федерации, 2001, N 49, ст. 4552;</w:t>
      </w:r>
    </w:p>
    <w:p w:rsidR="005B0FD4" w:rsidRDefault="005B0FD4" w:rsidP="00CB3F65">
      <w:r w:rsidRPr="005B0FD4">
        <w:t>- 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rsidR="005B0FD4" w:rsidRDefault="005B0FD4" w:rsidP="00CB3F65">
      <w:r w:rsidRPr="005B0FD4">
        <w:t>-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4147;</w:t>
      </w:r>
    </w:p>
    <w:p w:rsidR="004351AC" w:rsidRPr="004351AC" w:rsidRDefault="004351AC" w:rsidP="00CB3F65">
      <w:r w:rsidRPr="004351AC">
        <w:t>- Федеральный закон от 24 июля 2007 года № 221-ФЗ «О кадастровой деятельности» // Собрание законодательства Российской Федерации, 2007, N 31, ст. 4017;</w:t>
      </w:r>
    </w:p>
    <w:p w:rsidR="004351AC" w:rsidRPr="004351AC" w:rsidRDefault="004351AC" w:rsidP="00CB3F65">
      <w:r w:rsidRPr="004351AC">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 Российская газета, 2009, № 7;</w:t>
      </w:r>
    </w:p>
    <w:p w:rsidR="004351AC" w:rsidRPr="004351AC" w:rsidRDefault="004351AC" w:rsidP="00CB3F65">
      <w:r w:rsidRPr="004351AC">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4351AC" w:rsidRDefault="004351AC" w:rsidP="00CB3F65">
      <w:proofErr w:type="gramStart"/>
      <w:r w:rsidRPr="004351AC">
        <w:t>- Федеральный закон от 01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 Собрание законодательства Российской Федерации, 2016, N 18, ст. 2495;</w:t>
      </w:r>
      <w:proofErr w:type="gramEnd"/>
    </w:p>
    <w:p w:rsidR="005C6F9D" w:rsidRDefault="005C6F9D" w:rsidP="00CB3F65">
      <w:r>
        <w:t xml:space="preserve">- </w:t>
      </w:r>
      <w:r w:rsidR="00936600" w:rsidRPr="00970216">
        <w:t xml:space="preserve">Приказ </w:t>
      </w:r>
      <w:r w:rsidRPr="005C6F9D">
        <w:t>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r w:rsidR="004351AC">
        <w:t xml:space="preserve"> </w:t>
      </w:r>
      <w:r w:rsidR="004351AC" w:rsidRPr="004351AC">
        <w:t>// http://economy.gov.ru/minec/main;</w:t>
      </w:r>
    </w:p>
    <w:p w:rsidR="00C90EA2" w:rsidRDefault="005C6F9D" w:rsidP="00CB3F65">
      <w:r>
        <w:t xml:space="preserve"> - </w:t>
      </w:r>
      <w:r w:rsidR="00C90EA2" w:rsidRPr="006F0CBE">
        <w:t xml:space="preserve">Приказ Министерства </w:t>
      </w:r>
      <w:r w:rsidRPr="005C6F9D">
        <w:t>Российской Федерации по развитию Дальнего Востока от 16.04.2018 № 63 «Об утверждении формы декларации об использовании земельного участка, предоставленного гражданину (гражданам) Российской Федерации в безвозмездное пользование»</w:t>
      </w:r>
      <w:r>
        <w:t xml:space="preserve"> </w:t>
      </w:r>
      <w:r w:rsidR="00C90EA2" w:rsidRPr="006F0CBE">
        <w:t>(далее – приказ № 63)</w:t>
      </w:r>
      <w:r w:rsidR="00437BDF">
        <w:t xml:space="preserve"> //</w:t>
      </w:r>
      <w:r w:rsidR="00437BDF" w:rsidRPr="00437BDF">
        <w:t xml:space="preserve"> https://minvr.ru/</w:t>
      </w:r>
      <w:r w:rsidR="00C90EA2" w:rsidRPr="006F0CBE">
        <w:t>;</w:t>
      </w:r>
    </w:p>
    <w:p w:rsidR="00646F30" w:rsidRPr="00F135DC" w:rsidRDefault="00646F30" w:rsidP="00CB3F65">
      <w:r w:rsidRPr="00F135DC">
        <w:t xml:space="preserve">- Устав </w:t>
      </w:r>
      <w:r w:rsidR="00687B04" w:rsidRPr="00F135DC">
        <w:t>Пограничного муниципального района</w:t>
      </w:r>
      <w:r w:rsidRPr="00F135DC">
        <w:t>;</w:t>
      </w:r>
    </w:p>
    <w:p w:rsidR="00646F30" w:rsidRDefault="00646F30" w:rsidP="00CB3F65">
      <w:r w:rsidRPr="00DF46CA">
        <w:t xml:space="preserve">- </w:t>
      </w:r>
      <w:r w:rsidR="00DF46CA" w:rsidRPr="00DF46CA">
        <w:t xml:space="preserve">Решение муниципального комитета Пограничного городского поселения от 16.04.2014 </w:t>
      </w:r>
      <w:r w:rsidRPr="00DF46CA">
        <w:t xml:space="preserve"> </w:t>
      </w:r>
      <w:r w:rsidR="00E46324" w:rsidRPr="00DF46CA">
        <w:t>«</w:t>
      </w:r>
      <w:r w:rsidRPr="00DF46CA">
        <w:t>Об утверждении Генерального плана</w:t>
      </w:r>
      <w:r w:rsidR="00DF46CA" w:rsidRPr="00DF46CA">
        <w:t xml:space="preserve"> Пограничного городского поселения</w:t>
      </w:r>
      <w:r w:rsidR="00E46324" w:rsidRPr="00DF46CA">
        <w:t>»</w:t>
      </w:r>
      <w:r w:rsidRPr="00DF46CA">
        <w:t>;</w:t>
      </w:r>
    </w:p>
    <w:p w:rsidR="00DF46CA" w:rsidRDefault="003B0E67" w:rsidP="00CB3F65">
      <w:r>
        <w:t>- Решение М</w:t>
      </w:r>
      <w:r w:rsidR="00DF46CA" w:rsidRPr="00DF46CA">
        <w:t xml:space="preserve">униципального комитета </w:t>
      </w:r>
      <w:proofErr w:type="spellStart"/>
      <w:r w:rsidR="00DF46CA">
        <w:t>Жариковского</w:t>
      </w:r>
      <w:proofErr w:type="spellEnd"/>
      <w:r w:rsidR="00DF46CA">
        <w:t xml:space="preserve"> сельского</w:t>
      </w:r>
      <w:r w:rsidR="00DF46CA" w:rsidRPr="00DF46CA">
        <w:t xml:space="preserve"> поселения</w:t>
      </w:r>
      <w:r w:rsidR="00DF46CA">
        <w:t xml:space="preserve"> Пограничного муниципального района Приморского края</w:t>
      </w:r>
      <w:r w:rsidR="00DF46CA" w:rsidRPr="00DF46CA">
        <w:t xml:space="preserve"> </w:t>
      </w:r>
      <w:r w:rsidR="00DF46CA">
        <w:t>от 15</w:t>
      </w:r>
      <w:r w:rsidR="00DF46CA" w:rsidRPr="00DF46CA">
        <w:t>.04.2014</w:t>
      </w:r>
      <w:r w:rsidR="00DF46CA">
        <w:t xml:space="preserve"> № 206</w:t>
      </w:r>
      <w:r w:rsidR="00DF46CA" w:rsidRPr="00DF46CA">
        <w:t xml:space="preserve">  «Об утверждении Генерального плана </w:t>
      </w:r>
      <w:proofErr w:type="spellStart"/>
      <w:r w:rsidR="00DF46CA">
        <w:t>Жариковского</w:t>
      </w:r>
      <w:proofErr w:type="spellEnd"/>
      <w:r w:rsidR="00DF46CA">
        <w:t xml:space="preserve"> сельского поселения Пограничного муниципального района Приморского края</w:t>
      </w:r>
      <w:r w:rsidR="00DF46CA" w:rsidRPr="00DF46CA">
        <w:t>»;</w:t>
      </w:r>
    </w:p>
    <w:p w:rsidR="00DF46CA" w:rsidRPr="00DF46CA" w:rsidRDefault="003B0E67" w:rsidP="00CB3F65">
      <w:r>
        <w:t>- Решение М</w:t>
      </w:r>
      <w:r w:rsidR="00DF46CA" w:rsidRPr="00DF46CA">
        <w:t xml:space="preserve">униципального комитета </w:t>
      </w:r>
      <w:proofErr w:type="spellStart"/>
      <w:r w:rsidR="00DF46CA">
        <w:t>Сергеевского</w:t>
      </w:r>
      <w:proofErr w:type="spellEnd"/>
      <w:r w:rsidR="00DF46CA" w:rsidRPr="00DF46CA">
        <w:t xml:space="preserve"> сельского поселения Пограничного муниципального</w:t>
      </w:r>
      <w:r w:rsidR="00DF46CA">
        <w:t xml:space="preserve"> района Приморского края от 11.04.2014 № 236</w:t>
      </w:r>
      <w:r w:rsidR="00DF46CA" w:rsidRPr="00DF46CA">
        <w:t xml:space="preserve">  «Об утверждении Генерального плана </w:t>
      </w:r>
      <w:proofErr w:type="spellStart"/>
      <w:r w:rsidR="00DF46CA">
        <w:t>Сергеевского</w:t>
      </w:r>
      <w:proofErr w:type="spellEnd"/>
      <w:r w:rsidR="00DF46CA" w:rsidRPr="00DF46CA">
        <w:t xml:space="preserve"> сельского поселения Пограничного муниципального района Приморского края»;</w:t>
      </w:r>
    </w:p>
    <w:p w:rsidR="00646F30" w:rsidRDefault="00646F30" w:rsidP="00CB3F65">
      <w:r w:rsidRPr="000407E6">
        <w:t xml:space="preserve">- </w:t>
      </w:r>
      <w:r w:rsidR="003B0E67">
        <w:t>Решение М</w:t>
      </w:r>
      <w:r w:rsidR="000407E6" w:rsidRPr="000407E6">
        <w:t>униципального комитета Пограничного городского поселения от 25.06.2014 №</w:t>
      </w:r>
      <w:r w:rsidR="000407E6">
        <w:t xml:space="preserve"> </w:t>
      </w:r>
      <w:r w:rsidR="000407E6" w:rsidRPr="000407E6">
        <w:t>281</w:t>
      </w:r>
      <w:r w:rsidRPr="000407E6">
        <w:t xml:space="preserve"> </w:t>
      </w:r>
      <w:r w:rsidR="00E46324" w:rsidRPr="000407E6">
        <w:t>«</w:t>
      </w:r>
      <w:r w:rsidRPr="000407E6">
        <w:t>Об утверждении Правил землепользования и застройки</w:t>
      </w:r>
      <w:r w:rsidR="000407E6" w:rsidRPr="000407E6">
        <w:t xml:space="preserve"> Пограничного городского поселения</w:t>
      </w:r>
      <w:r w:rsidR="00E46324" w:rsidRPr="000407E6">
        <w:t>»</w:t>
      </w:r>
      <w:r w:rsidRPr="000407E6">
        <w:t>;</w:t>
      </w:r>
    </w:p>
    <w:p w:rsidR="000407E6" w:rsidRPr="00655B97" w:rsidRDefault="000407E6" w:rsidP="00CB3F65">
      <w:r w:rsidRPr="00655B97">
        <w:t xml:space="preserve">- Решение </w:t>
      </w:r>
      <w:r w:rsidR="003B0E67">
        <w:t>М</w:t>
      </w:r>
      <w:r w:rsidR="00655B97" w:rsidRPr="00655B97">
        <w:t xml:space="preserve">униципального комитета </w:t>
      </w:r>
      <w:proofErr w:type="spellStart"/>
      <w:r w:rsidR="00655B97" w:rsidRPr="00655B97">
        <w:t>Жариковского</w:t>
      </w:r>
      <w:proofErr w:type="spellEnd"/>
      <w:r w:rsidR="00655B97" w:rsidRPr="00655B97">
        <w:t xml:space="preserve"> сельского поселения от 17.06.2014 № 211</w:t>
      </w:r>
      <w:r w:rsidRPr="00655B97">
        <w:t xml:space="preserve"> «Об утверждении Правил землепользования и застройки </w:t>
      </w:r>
      <w:proofErr w:type="spellStart"/>
      <w:r w:rsidRPr="00655B97">
        <w:t>Жариковского</w:t>
      </w:r>
      <w:proofErr w:type="spellEnd"/>
      <w:r w:rsidRPr="00655B97">
        <w:t xml:space="preserve">  поселения»;</w:t>
      </w:r>
    </w:p>
    <w:p w:rsidR="00DF46CA" w:rsidRPr="00655B97" w:rsidRDefault="003B0E67" w:rsidP="00CB3F65">
      <w:r>
        <w:t>- Решение М</w:t>
      </w:r>
      <w:r w:rsidR="00DF46CA" w:rsidRPr="00655B97">
        <w:t xml:space="preserve">униципального комитета </w:t>
      </w:r>
      <w:proofErr w:type="spellStart"/>
      <w:r w:rsidR="00655B97" w:rsidRPr="00655B97">
        <w:t>Сергеевского</w:t>
      </w:r>
      <w:proofErr w:type="spellEnd"/>
      <w:r w:rsidR="00655B97" w:rsidRPr="00655B97">
        <w:t xml:space="preserve"> сельского</w:t>
      </w:r>
      <w:r w:rsidR="00DF46CA" w:rsidRPr="00655B97">
        <w:t xml:space="preserve"> </w:t>
      </w:r>
      <w:r w:rsidR="00655B97" w:rsidRPr="00655B97">
        <w:t>поселения от 15.07.2014 № 254</w:t>
      </w:r>
      <w:r w:rsidR="00DF46CA" w:rsidRPr="00655B97">
        <w:t xml:space="preserve"> «Об утверждении Правил землепользования и застройки </w:t>
      </w:r>
      <w:proofErr w:type="spellStart"/>
      <w:r w:rsidR="00655B97" w:rsidRPr="00655B97">
        <w:t>Сергеевского</w:t>
      </w:r>
      <w:proofErr w:type="spellEnd"/>
      <w:r w:rsidR="00655B97" w:rsidRPr="00655B97">
        <w:t xml:space="preserve"> сельского </w:t>
      </w:r>
      <w:r w:rsidR="00DF46CA" w:rsidRPr="00655B97">
        <w:t xml:space="preserve"> поселения</w:t>
      </w:r>
      <w:r w:rsidR="00655B97" w:rsidRPr="00655B97">
        <w:t xml:space="preserve"> Пограничного района Приморского края</w:t>
      </w:r>
      <w:r w:rsidR="00DF46CA" w:rsidRPr="00655B97">
        <w:t>»;</w:t>
      </w:r>
    </w:p>
    <w:p w:rsidR="00D108A8" w:rsidRPr="00970216" w:rsidRDefault="00646F30" w:rsidP="00CB3F65">
      <w:pPr>
        <w:rPr>
          <w:b/>
        </w:rPr>
      </w:pPr>
      <w:r w:rsidRPr="00970216">
        <w:t>- ины</w:t>
      </w:r>
      <w:r w:rsidR="004351AC">
        <w:t>е</w:t>
      </w:r>
      <w:r w:rsidRPr="00970216">
        <w:t xml:space="preserve"> нормативны</w:t>
      </w:r>
      <w:r w:rsidR="004351AC">
        <w:t>е</w:t>
      </w:r>
      <w:r w:rsidRPr="00970216">
        <w:t xml:space="preserve"> правовы</w:t>
      </w:r>
      <w:r w:rsidR="004351AC">
        <w:t>е</w:t>
      </w:r>
      <w:r w:rsidRPr="00970216">
        <w:t xml:space="preserve"> акт</w:t>
      </w:r>
      <w:r w:rsidR="004351AC">
        <w:t>ы</w:t>
      </w:r>
      <w:r w:rsidR="00936600" w:rsidRPr="00970216">
        <w:t>.</w:t>
      </w:r>
    </w:p>
    <w:p w:rsidR="00455CE1" w:rsidRPr="00CB3F65" w:rsidRDefault="00CB3F65" w:rsidP="00CB3F65">
      <w:pPr>
        <w:pStyle w:val="3"/>
      </w:pPr>
      <w:r w:rsidRPr="00CB3F65">
        <w:t xml:space="preserve">9. </w:t>
      </w:r>
      <w:r w:rsidR="00455CE1" w:rsidRPr="00CB3F65">
        <w:t>Исчерпывающий перечень документов, необходимых в соответствии с законодательными и иными нормативными правовыми актами для пред</w:t>
      </w:r>
      <w:r w:rsidR="00D0339A" w:rsidRPr="00CB3F65">
        <w:t>оставления муниципальной услуги</w:t>
      </w:r>
    </w:p>
    <w:p w:rsidR="00A31B57" w:rsidRPr="00970216" w:rsidRDefault="00455CE1" w:rsidP="00CB3F65">
      <w:pPr>
        <w:rPr>
          <w:lang w:eastAsia="ru-RU"/>
        </w:rPr>
      </w:pPr>
      <w:r w:rsidRPr="00970216">
        <w:t>9.1. Исчерпывающий перечень документов, необходимых для предоставления муниципальной услуги, которые заявитель</w:t>
      </w:r>
      <w:r w:rsidR="00B70921" w:rsidRPr="00970216">
        <w:t xml:space="preserve"> (представитель заявителя)</w:t>
      </w:r>
      <w:r w:rsidRPr="00970216">
        <w:t xml:space="preserve"> должен представить самостоятельно</w:t>
      </w:r>
      <w:r w:rsidR="00A31B57" w:rsidRPr="00970216">
        <w:t>:</w:t>
      </w:r>
    </w:p>
    <w:p w:rsidR="00931509" w:rsidRPr="00970216" w:rsidRDefault="00931509" w:rsidP="00CB3F65">
      <w:pPr>
        <w:rPr>
          <w:lang w:eastAsia="ru-RU"/>
        </w:rPr>
      </w:pPr>
      <w:r w:rsidRPr="00970216">
        <w:t>1</w:t>
      </w:r>
      <w:r w:rsidR="00D16FDB" w:rsidRPr="00970216">
        <w:t xml:space="preserve">) </w:t>
      </w:r>
      <w:r w:rsidR="00341E74">
        <w:rPr>
          <w:lang w:eastAsia="ru-RU"/>
        </w:rPr>
        <w:t>декларация</w:t>
      </w:r>
      <w:r w:rsidRPr="00970216">
        <w:rPr>
          <w:lang w:eastAsia="ru-RU"/>
        </w:rPr>
        <w:t xml:space="preserve">, </w:t>
      </w:r>
      <w:r w:rsidR="006F0CBE">
        <w:rPr>
          <w:lang w:eastAsia="ru-RU"/>
        </w:rPr>
        <w:t>согласно приложению №1 к настоящему административному регламенту</w:t>
      </w:r>
      <w:r w:rsidR="00421A42" w:rsidRPr="00970216">
        <w:rPr>
          <w:lang w:eastAsia="ru-RU"/>
        </w:rPr>
        <w:t>;</w:t>
      </w:r>
    </w:p>
    <w:p w:rsidR="00931509" w:rsidRPr="00CB3F65" w:rsidRDefault="00CB3F65" w:rsidP="00CB3F65">
      <w:pPr>
        <w:rPr>
          <w:lang w:eastAsia="ru-RU"/>
        </w:rPr>
      </w:pPr>
      <w:r w:rsidRPr="00CB3F65">
        <w:rPr>
          <w:lang w:eastAsia="ru-RU"/>
        </w:rPr>
        <w:t xml:space="preserve">2) </w:t>
      </w:r>
      <w:r w:rsidR="00931509" w:rsidRPr="00CB3F65">
        <w:rPr>
          <w:lang w:eastAsia="ru-RU"/>
        </w:rPr>
        <w:t>документ, удостоверяющий личность заявителя (представителя заявителя);</w:t>
      </w:r>
    </w:p>
    <w:p w:rsidR="00931509" w:rsidRPr="002D7B41" w:rsidRDefault="00CB3F65" w:rsidP="00CB3F65">
      <w:pPr>
        <w:rPr>
          <w:lang w:eastAsia="ru-RU"/>
        </w:rPr>
      </w:pPr>
      <w:r>
        <w:rPr>
          <w:lang w:eastAsia="ru-RU"/>
        </w:rPr>
        <w:t xml:space="preserve">3) </w:t>
      </w:r>
      <w:r w:rsidR="00931509" w:rsidRPr="002D7B41">
        <w:rPr>
          <w:lang w:eastAsia="ru-RU"/>
        </w:rPr>
        <w:t>документ, подтверждающий полномочия представителя заявителя (в случае обр</w:t>
      </w:r>
      <w:r w:rsidR="001C2105" w:rsidRPr="002D7B41">
        <w:rPr>
          <w:lang w:eastAsia="ru-RU"/>
        </w:rPr>
        <w:t>ащения представителя заявителя).</w:t>
      </w:r>
    </w:p>
    <w:p w:rsidR="001C2105" w:rsidRPr="00F3044F" w:rsidRDefault="001C2105" w:rsidP="00CB3F65">
      <w:pPr>
        <w:rPr>
          <w:lang w:eastAsia="ru-RU"/>
        </w:rPr>
      </w:pPr>
      <w:r w:rsidRPr="00F3044F">
        <w:rPr>
          <w:lang w:eastAsia="ru-RU"/>
        </w:rPr>
        <w:t xml:space="preserve">При личном обращении заявителя (представителя заявителя) с </w:t>
      </w:r>
      <w:r w:rsidR="00F21DBA">
        <w:t>декларацией</w:t>
      </w:r>
      <w:r w:rsidR="00F21DBA" w:rsidRPr="00F3044F">
        <w:rPr>
          <w:lang w:eastAsia="ru-RU"/>
        </w:rPr>
        <w:t xml:space="preserve"> </w:t>
      </w:r>
      <w:proofErr w:type="gramStart"/>
      <w:r w:rsidRPr="00F3044F">
        <w:rPr>
          <w:lang w:eastAsia="ru-RU"/>
        </w:rPr>
        <w:t>и(</w:t>
      </w:r>
      <w:proofErr w:type="gramEnd"/>
      <w:r w:rsidRPr="00F3044F">
        <w:rPr>
          <w:lang w:eastAsia="ru-RU"/>
        </w:rPr>
        <w:t xml:space="preserve">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w:t>
      </w:r>
      <w:r w:rsidR="008862F1">
        <w:t>декларации</w:t>
      </w:r>
      <w:r w:rsidRPr="00F3044F">
        <w:rPr>
          <w:lang w:eastAsia="ru-RU"/>
        </w:rPr>
        <w:t>, и возвращается владельцу в день их приема.</w:t>
      </w:r>
    </w:p>
    <w:p w:rsidR="00F92335" w:rsidRPr="00970216" w:rsidRDefault="00F92335" w:rsidP="00CB3F65">
      <w:r w:rsidRPr="00970216">
        <w:t xml:space="preserve">9.2. </w:t>
      </w:r>
      <w:r w:rsidR="00700CB2">
        <w:t>Предоставление д</w:t>
      </w:r>
      <w:r w:rsidRPr="00970216">
        <w:t>окумент</w:t>
      </w:r>
      <w:r w:rsidR="00700CB2">
        <w:t>ов</w:t>
      </w:r>
      <w:r w:rsidRPr="00970216">
        <w:t xml:space="preserve">,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sidR="004D3D59">
        <w:t>информационного взаимодействия</w:t>
      </w:r>
      <w:r w:rsidR="00700CB2">
        <w:t>, не требуется.</w:t>
      </w:r>
    </w:p>
    <w:p w:rsidR="00455CE1" w:rsidRPr="00CB3F65" w:rsidRDefault="00CB3F65" w:rsidP="00CB3F65">
      <w:pPr>
        <w:pStyle w:val="3"/>
      </w:pPr>
      <w:bookmarkStart w:id="1" w:name="P154"/>
      <w:bookmarkEnd w:id="1"/>
      <w:r w:rsidRPr="00CB3F65">
        <w:t xml:space="preserve">10. </w:t>
      </w:r>
      <w:r w:rsidR="00455CE1" w:rsidRPr="00CB3F65">
        <w:t>Исчерпывающий перечень оснований для отказа в приеме документов, необходимых для предоставления муниципальной услуги</w:t>
      </w:r>
    </w:p>
    <w:p w:rsidR="008E1A9B" w:rsidRPr="001A341C" w:rsidRDefault="008E1A9B" w:rsidP="008E1A9B">
      <w:pPr>
        <w:autoSpaceDE w:val="0"/>
        <w:autoSpaceDN w:val="0"/>
        <w:adjustRightInd w:val="0"/>
        <w:rPr>
          <w:szCs w:val="24"/>
          <w:lang w:eastAsia="ru-RU"/>
        </w:rPr>
      </w:pPr>
      <w:r w:rsidRPr="00CB3F65">
        <w:t>Уполномоченное лицо отказывает заявителю в принятии документов, в случае если с заявлением обратилось лицо, не уполномоченное выступать от имени Заявителя для получения государственной услуги</w:t>
      </w:r>
      <w:r w:rsidRPr="001A341C">
        <w:rPr>
          <w:szCs w:val="24"/>
          <w:lang w:eastAsia="ru-RU"/>
        </w:rPr>
        <w:t>.</w:t>
      </w:r>
    </w:p>
    <w:p w:rsidR="00011C27" w:rsidRPr="00CB3F65" w:rsidRDefault="00CB3F65" w:rsidP="00CB3F65">
      <w:pPr>
        <w:pStyle w:val="3"/>
      </w:pPr>
      <w:r w:rsidRPr="00CB3F65">
        <w:t xml:space="preserve">11. </w:t>
      </w:r>
      <w:r w:rsidR="00D84F6C" w:rsidRPr="00CB3F65">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91D1D" w:rsidRPr="000C7F3F" w:rsidRDefault="00391D1D" w:rsidP="00CB3F65">
      <w:pPr>
        <w:rPr>
          <w:b/>
        </w:rPr>
      </w:pPr>
      <w:r w:rsidRPr="000C7F3F">
        <w:t xml:space="preserve">11.1. </w:t>
      </w:r>
      <w:r w:rsidR="006F0CBE" w:rsidRPr="000C7F3F">
        <w:t xml:space="preserve">Исчерпывающий перечень оснований для </w:t>
      </w:r>
      <w:r w:rsidR="009C2D03" w:rsidRPr="009C2D03">
        <w:t xml:space="preserve">отказа </w:t>
      </w:r>
      <w:r w:rsidR="006F0CBE" w:rsidRPr="000C7F3F">
        <w:t>в предоставлении муниципальной услуги</w:t>
      </w:r>
      <w:r w:rsidRPr="000C7F3F">
        <w:t>:</w:t>
      </w:r>
    </w:p>
    <w:p w:rsidR="00270451" w:rsidRPr="00CB3F65" w:rsidRDefault="00CB3F65" w:rsidP="00CB3F65">
      <w:r w:rsidRPr="00CB3F65">
        <w:t xml:space="preserve">1) </w:t>
      </w:r>
      <w:r w:rsidR="000C7F3F" w:rsidRPr="00CB3F65">
        <w:t>непредставление (предоставление не в полном объеме) документов, указанных в пункте 9.1 настоящего административного регламента.</w:t>
      </w:r>
    </w:p>
    <w:p w:rsidR="00453A32" w:rsidRPr="000C7F3F" w:rsidRDefault="00EB52EA" w:rsidP="00CB3F65">
      <w:r w:rsidRPr="000C7F3F">
        <w:t>11.2. Основания для приостановления пред</w:t>
      </w:r>
      <w:r w:rsidR="006F0CBE" w:rsidRPr="000C7F3F">
        <w:t xml:space="preserve">оставления муниципальной услуги </w:t>
      </w:r>
      <w:bookmarkStart w:id="2" w:name="Par0"/>
      <w:bookmarkEnd w:id="2"/>
      <w:r w:rsidR="00453A32" w:rsidRPr="000C7F3F">
        <w:t>отсутствуют.</w:t>
      </w:r>
    </w:p>
    <w:p w:rsidR="003043F4" w:rsidRPr="00970216" w:rsidRDefault="009B7704" w:rsidP="00CB3F65">
      <w:pPr>
        <w:pStyle w:val="3"/>
      </w:pPr>
      <w:r w:rsidRPr="000C7F3F">
        <w:t xml:space="preserve">12. </w:t>
      </w:r>
      <w:r w:rsidR="003043F4" w:rsidRPr="000C7F3F">
        <w:t>Порядок, размер</w:t>
      </w:r>
      <w:r w:rsidR="003043F4" w:rsidRPr="00970216">
        <w:t xml:space="preserve"> и основания взимания государственной пошлины или иной платы, взимаемой за предоставление муниципальной услуги</w:t>
      </w:r>
    </w:p>
    <w:p w:rsidR="00455CE1" w:rsidRPr="00970216" w:rsidRDefault="00455CE1" w:rsidP="00CB3F65">
      <w:r w:rsidRPr="00970216">
        <w:t>Муниципальная услуга предоставляется бесплатно.</w:t>
      </w:r>
    </w:p>
    <w:p w:rsidR="00455CE1" w:rsidRPr="00970216" w:rsidRDefault="00455CE1" w:rsidP="00CB3F65">
      <w:pPr>
        <w:pStyle w:val="3"/>
      </w:pPr>
      <w:r w:rsidRPr="00970216">
        <w:t xml:space="preserve">13. Максимальный срок ожидания в очереди при подаче </w:t>
      </w:r>
      <w:r w:rsidR="008862F1" w:rsidRPr="008862F1">
        <w:t>декларации</w:t>
      </w:r>
      <w:r w:rsidR="008862F1" w:rsidRPr="00970216">
        <w:t xml:space="preserve"> </w:t>
      </w:r>
      <w:r w:rsidRPr="00970216">
        <w:t>и при получении результата предоставления муниципальной услуги</w:t>
      </w:r>
    </w:p>
    <w:p w:rsidR="00455CE1" w:rsidRPr="00970216" w:rsidRDefault="00455CE1" w:rsidP="00CB3F65">
      <w:r w:rsidRPr="00970216">
        <w:t xml:space="preserve">Максимальный срок ожидания в очереди при </w:t>
      </w:r>
      <w:r w:rsidR="008862F1">
        <w:t>декларации</w:t>
      </w:r>
      <w:r w:rsidR="008862F1" w:rsidRPr="00970216">
        <w:t xml:space="preserve"> </w:t>
      </w:r>
      <w:r w:rsidRPr="00970216">
        <w:t>и при получении результата предоставления муниципальной услуги не должен превышать 15 минут.</w:t>
      </w:r>
    </w:p>
    <w:p w:rsidR="00455CE1" w:rsidRPr="00970216" w:rsidRDefault="00455CE1" w:rsidP="00CB3F65">
      <w:pPr>
        <w:pStyle w:val="3"/>
      </w:pPr>
      <w:bookmarkStart w:id="3" w:name="Par193"/>
      <w:bookmarkEnd w:id="3"/>
      <w:r w:rsidRPr="00970216">
        <w:t>14.</w:t>
      </w:r>
      <w:r w:rsidR="00CB3F65">
        <w:t xml:space="preserve"> </w:t>
      </w:r>
      <w:r w:rsidRPr="00970216">
        <w:t xml:space="preserve">Срок регистрации </w:t>
      </w:r>
      <w:r w:rsidR="008862F1" w:rsidRPr="008862F1">
        <w:t>декларации</w:t>
      </w:r>
      <w:r w:rsidR="008862F1" w:rsidRPr="00970216">
        <w:t xml:space="preserve"> </w:t>
      </w:r>
    </w:p>
    <w:p w:rsidR="007D36CD" w:rsidRPr="00970216" w:rsidRDefault="007D36CD" w:rsidP="00CB3F65">
      <w:r w:rsidRPr="00970216">
        <w:t xml:space="preserve">14.1 </w:t>
      </w:r>
      <w:r w:rsidR="008862F1">
        <w:t>Декларация</w:t>
      </w:r>
      <w:r w:rsidRPr="00970216">
        <w:t>, поданн</w:t>
      </w:r>
      <w:r w:rsidR="008862F1">
        <w:t>ая</w:t>
      </w:r>
      <w:r w:rsidRPr="00970216">
        <w:t xml:space="preserve"> заявителем</w:t>
      </w:r>
      <w:r w:rsidR="00A25182">
        <w:t xml:space="preserve"> (представителем заявителя)</w:t>
      </w:r>
      <w:r w:rsidRPr="00970216">
        <w:t xml:space="preserve"> при личном обращении в</w:t>
      </w:r>
      <w:r w:rsidR="00E543F5">
        <w:t xml:space="preserve"> администрацию Пограничного муниципального района</w:t>
      </w:r>
      <w:r w:rsidRPr="00970216">
        <w:t xml:space="preserve"> или МФЦ, регистрируется в день обращения заявителя</w:t>
      </w:r>
      <w:r w:rsidR="00A25182">
        <w:t xml:space="preserve"> (представителя заявителя)</w:t>
      </w:r>
      <w:r w:rsidRPr="00970216">
        <w:t>. При этом продолжительность приема при личном обращении заявителя</w:t>
      </w:r>
      <w:r w:rsidR="00A25182">
        <w:t xml:space="preserve"> (представителя заявителя)</w:t>
      </w:r>
      <w:r w:rsidRPr="00970216">
        <w:t xml:space="preserve"> не должна превышать 15 минут.</w:t>
      </w:r>
    </w:p>
    <w:p w:rsidR="007D36CD" w:rsidRPr="00665CA3" w:rsidRDefault="007D36CD" w:rsidP="00CB3F65">
      <w:r w:rsidRPr="00970216">
        <w:t>14.2</w:t>
      </w:r>
      <w:proofErr w:type="gramStart"/>
      <w:r w:rsidRPr="00970216">
        <w:t xml:space="preserve"> </w:t>
      </w:r>
      <w:r w:rsidR="009537CD">
        <w:t>П</w:t>
      </w:r>
      <w:proofErr w:type="gramEnd"/>
      <w:r w:rsidR="009537CD" w:rsidRPr="00132999">
        <w:t xml:space="preserve">ри оказании услуги в электронном виде </w:t>
      </w:r>
      <w:r w:rsidR="008862F1">
        <w:t>декларация</w:t>
      </w:r>
      <w:r w:rsidR="009537CD" w:rsidRPr="00132999">
        <w:t>, поданн</w:t>
      </w:r>
      <w:r w:rsidR="008862F1">
        <w:t>ая</w:t>
      </w:r>
      <w:r w:rsidR="009537CD" w:rsidRPr="00132999">
        <w:t xml:space="preserve"> заявителем</w:t>
      </w:r>
      <w:r w:rsidR="00A25182">
        <w:t xml:space="preserve"> </w:t>
      </w:r>
      <w:r w:rsidR="00A25182" w:rsidRPr="00665CA3">
        <w:t>(представителем заявителя)</w:t>
      </w:r>
      <w:r w:rsidR="009537CD" w:rsidRPr="00665CA3">
        <w:t xml:space="preserve"> регистрируется не позднее первого рабочего дня после поступления </w:t>
      </w:r>
      <w:r w:rsidR="008862F1" w:rsidRPr="00665CA3">
        <w:t xml:space="preserve">декларации </w:t>
      </w:r>
      <w:r w:rsidR="009537CD" w:rsidRPr="00665CA3">
        <w:t xml:space="preserve">в </w:t>
      </w:r>
      <w:r w:rsidR="00665CA3" w:rsidRPr="00665CA3">
        <w:t>администрацию Пограничного муниципального района.</w:t>
      </w:r>
    </w:p>
    <w:p w:rsidR="00455CE1" w:rsidRPr="00970216" w:rsidRDefault="00455CE1" w:rsidP="00CB3F65">
      <w:pPr>
        <w:pStyle w:val="3"/>
      </w:pPr>
      <w:r w:rsidRPr="00970216">
        <w:t>15.</w:t>
      </w:r>
      <w:r w:rsidR="00CB3F65">
        <w:t xml:space="preserve"> </w:t>
      </w:r>
      <w:r w:rsidRPr="00970216">
        <w:t xml:space="preserve">Требования к помещениям, в которых предоставляются муниципальные услуги, к залу ожидания, местам для заполнения </w:t>
      </w:r>
      <w:r w:rsidR="008862F1" w:rsidRPr="008862F1">
        <w:t>декларации</w:t>
      </w:r>
      <w:r w:rsidRPr="00970216">
        <w:t>,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1A9B" w:rsidRPr="008E1A9B" w:rsidRDefault="008E1A9B" w:rsidP="00CB3F65">
      <w:r w:rsidRPr="008E1A9B">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8E1A9B" w:rsidRPr="008E1A9B" w:rsidRDefault="008E1A9B" w:rsidP="00CB3F65">
      <w:pPr>
        <w:rPr>
          <w:highlight w:val="green"/>
        </w:rPr>
      </w:pPr>
      <w:r w:rsidRPr="008E1A9B">
        <w:t>- режим работы  уполномоченного органа;</w:t>
      </w:r>
    </w:p>
    <w:p w:rsidR="008E1A9B" w:rsidRPr="008E1A9B" w:rsidRDefault="008E1A9B" w:rsidP="00CB3F65">
      <w:r w:rsidRPr="008E1A9B">
        <w:t>- адрес электронной почты уполномоченного органа;</w:t>
      </w:r>
    </w:p>
    <w:p w:rsidR="008E1A9B" w:rsidRPr="008E1A9B" w:rsidRDefault="008E1A9B" w:rsidP="00CB3F65">
      <w:r w:rsidRPr="008E1A9B">
        <w:t>- телефонные номера специалистов, осуществляющих консультации по предоставлению муниципальной услуги.</w:t>
      </w:r>
    </w:p>
    <w:p w:rsidR="008E1A9B" w:rsidRPr="008E1A9B" w:rsidRDefault="008E1A9B" w:rsidP="00CB3F65">
      <w:r w:rsidRPr="008E1A9B">
        <w:t>Помещение для непосредственного взаимодействия специалистов уполномоченных на предоставление муниципальной услуги, с заявителями организовано в виде отдельного кабинета, в котором ведут прием специалисты уполномоченного органа.</w:t>
      </w:r>
    </w:p>
    <w:p w:rsidR="008E1A9B" w:rsidRPr="008E1A9B" w:rsidRDefault="008E1A9B" w:rsidP="00CB3F65">
      <w:r w:rsidRPr="008E1A9B">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8E1A9B" w:rsidRPr="008E1A9B" w:rsidRDefault="008E1A9B" w:rsidP="00CB3F65">
      <w:r w:rsidRPr="008E1A9B">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8E1A9B" w:rsidRPr="008E1A9B" w:rsidRDefault="008E1A9B" w:rsidP="00CB3F65">
      <w:r w:rsidRPr="008E1A9B">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8E1A9B">
        <w:t>4</w:t>
      </w:r>
      <w:proofErr w:type="gramEnd"/>
      <w:r w:rsidRPr="008E1A9B">
        <w:t>, в которых размещаются информационные листки.</w:t>
      </w:r>
    </w:p>
    <w:p w:rsidR="008E1A9B" w:rsidRPr="008E1A9B" w:rsidRDefault="008E1A9B" w:rsidP="00191377">
      <w:r w:rsidRPr="008E1A9B">
        <w:t>На информационных стендах размещаются:</w:t>
      </w:r>
    </w:p>
    <w:p w:rsidR="008E1A9B" w:rsidRPr="008E1A9B" w:rsidRDefault="008E1A9B" w:rsidP="00191377">
      <w:r w:rsidRPr="008E1A9B">
        <w:t>- перечень документов, необходимых для получения муниципальной услуги;</w:t>
      </w:r>
    </w:p>
    <w:p w:rsidR="008E1A9B" w:rsidRPr="008E1A9B" w:rsidRDefault="008E1A9B" w:rsidP="00191377">
      <w:r w:rsidRPr="008E1A9B">
        <w:t>- образцы оформления заявления о предоставлении муниципальной услуги;</w:t>
      </w:r>
    </w:p>
    <w:p w:rsidR="008E1A9B" w:rsidRPr="008E1A9B" w:rsidRDefault="008E1A9B" w:rsidP="00191377">
      <w:r w:rsidRPr="008E1A9B">
        <w:t>- основания для отказа в предоставлении муниципальной услуги;</w:t>
      </w:r>
    </w:p>
    <w:p w:rsidR="008E1A9B" w:rsidRPr="008E1A9B" w:rsidRDefault="008E1A9B" w:rsidP="00191377">
      <w:r w:rsidRPr="008E1A9B">
        <w:t>- сроки предоставления муниципальной услуги;</w:t>
      </w:r>
    </w:p>
    <w:p w:rsidR="008E1A9B" w:rsidRPr="008E1A9B" w:rsidRDefault="008E1A9B" w:rsidP="00191377">
      <w:r w:rsidRPr="008E1A9B">
        <w:t>- порядок получения консультаций;</w:t>
      </w:r>
    </w:p>
    <w:p w:rsidR="008E1A9B" w:rsidRPr="008E1A9B" w:rsidRDefault="008E1A9B" w:rsidP="00191377">
      <w:r w:rsidRPr="008E1A9B">
        <w:t>порядок обжалования решений и действий (бездействия) уполномоченного органа, должностных лиц уполномоченного органа либо муниципальных служащих.</w:t>
      </w:r>
    </w:p>
    <w:p w:rsidR="008E1A9B" w:rsidRPr="008E1A9B" w:rsidRDefault="008E1A9B" w:rsidP="00191377">
      <w:r w:rsidRPr="008E1A9B">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8E1A9B" w:rsidRPr="008E1A9B" w:rsidRDefault="008E1A9B" w:rsidP="00191377">
      <w:r w:rsidRPr="008E1A9B">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55CE1" w:rsidRPr="00970216" w:rsidRDefault="00455CE1" w:rsidP="00191377">
      <w:pPr>
        <w:pStyle w:val="3"/>
      </w:pPr>
      <w:r w:rsidRPr="00970216">
        <w:t>16. Показатели доступности и качества муниципальной услуги</w:t>
      </w:r>
    </w:p>
    <w:p w:rsidR="00455CE1" w:rsidRPr="00970216" w:rsidRDefault="00455CE1" w:rsidP="00191377">
      <w:r w:rsidRPr="00970216">
        <w:t xml:space="preserve">16.1. Показателями доступности и качества муниципальной услуги определяются как выполнение </w:t>
      </w:r>
      <w:r w:rsidR="00421EC3">
        <w:t>администрацией</w:t>
      </w:r>
      <w:r w:rsidR="007A721E">
        <w:t xml:space="preserve"> Пограничного муниципального района</w:t>
      </w:r>
      <w:r w:rsidRPr="00970216">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55CE1" w:rsidRPr="00191377" w:rsidRDefault="00191377" w:rsidP="00191377">
      <w:r w:rsidRPr="00191377">
        <w:t xml:space="preserve">а) </w:t>
      </w:r>
      <w:r w:rsidR="00455CE1" w:rsidRPr="00191377">
        <w:t xml:space="preserve">доступность: </w:t>
      </w:r>
    </w:p>
    <w:p w:rsidR="00455CE1" w:rsidRPr="00970216" w:rsidRDefault="00455CE1" w:rsidP="00191377">
      <w:r w:rsidRPr="00970216">
        <w:t xml:space="preserve">% (доля) заявителей (представителей заявителя), ожидающих получения муниципальной услуги в очереди не более 15 минут - 100 процентов; </w:t>
      </w:r>
    </w:p>
    <w:p w:rsidR="00455CE1" w:rsidRPr="00970216" w:rsidRDefault="00455CE1" w:rsidP="00191377">
      <w:r w:rsidRPr="00970216">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55CE1" w:rsidRPr="00970216" w:rsidRDefault="00455CE1" w:rsidP="00191377">
      <w:r w:rsidRPr="00970216">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455CE1" w:rsidRPr="00970216" w:rsidRDefault="00455CE1" w:rsidP="00191377">
      <w:r w:rsidRPr="00970216">
        <w:t xml:space="preserve">% (доля) случаев предоставления муниципальной услуги в установленные сроки со дня поступления заявки - 100 процентов; </w:t>
      </w:r>
    </w:p>
    <w:p w:rsidR="00455CE1" w:rsidRPr="00970216" w:rsidRDefault="00455CE1" w:rsidP="00191377">
      <w:r w:rsidRPr="00970216">
        <w:t xml:space="preserve">% (доля) граждан, имеющих доступ к получению </w:t>
      </w:r>
      <w:r w:rsidR="00F23DD2">
        <w:t>муниципальной</w:t>
      </w:r>
      <w:r w:rsidRPr="00970216">
        <w:t xml:space="preserve"> услуг</w:t>
      </w:r>
      <w:r w:rsidR="00F23DD2">
        <w:t>и</w:t>
      </w:r>
      <w:r w:rsidRPr="00970216">
        <w:t xml:space="preserve"> по принципу «одного окна» по месту пребывания, в том числе в </w:t>
      </w:r>
      <w:r w:rsidR="009B208A" w:rsidRPr="00970216">
        <w:t>МФЦ</w:t>
      </w:r>
      <w:r w:rsidRPr="00970216">
        <w:t xml:space="preserve"> -</w:t>
      </w:r>
      <w:r w:rsidR="0076165D" w:rsidRPr="00970216">
        <w:t xml:space="preserve"> </w:t>
      </w:r>
      <w:r w:rsidRPr="00970216">
        <w:t>90 процентов;</w:t>
      </w:r>
    </w:p>
    <w:p w:rsidR="00455CE1" w:rsidRPr="00191377" w:rsidRDefault="00191377" w:rsidP="00191377">
      <w:r w:rsidRPr="00191377">
        <w:t xml:space="preserve">б) </w:t>
      </w:r>
      <w:r w:rsidR="00455CE1" w:rsidRPr="00191377">
        <w:t xml:space="preserve">качество: </w:t>
      </w:r>
    </w:p>
    <w:p w:rsidR="00455CE1" w:rsidRPr="00970216" w:rsidRDefault="00455CE1" w:rsidP="00191377">
      <w:r w:rsidRPr="00970216">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sidR="008656A1">
        <w:br/>
      </w:r>
      <w:r w:rsidRPr="00970216">
        <w:t xml:space="preserve">в электронном виде </w:t>
      </w:r>
      <w:r w:rsidR="008656A1">
        <w:t>-</w:t>
      </w:r>
      <w:r w:rsidRPr="00970216">
        <w:t xml:space="preserve"> 90</w:t>
      </w:r>
      <w:r w:rsidR="00903339" w:rsidRPr="00970216">
        <w:t xml:space="preserve"> </w:t>
      </w:r>
      <w:r w:rsidRPr="00970216">
        <w:t xml:space="preserve">процентов; </w:t>
      </w:r>
    </w:p>
    <w:p w:rsidR="00455CE1" w:rsidRPr="00970216" w:rsidRDefault="00455CE1" w:rsidP="00191377">
      <w:r w:rsidRPr="00970216">
        <w:t>% (доля) заявителей (представителей заявителя), удовлетворенных качеством предоставления муниципальной услуги - 90 процентов.</w:t>
      </w:r>
    </w:p>
    <w:p w:rsidR="00455CE1" w:rsidRPr="00970216" w:rsidRDefault="00455CE1" w:rsidP="00C0070B">
      <w:pPr>
        <w:pStyle w:val="2"/>
      </w:pPr>
      <w:r w:rsidRPr="00970216">
        <w:t>III.</w:t>
      </w:r>
      <w:r w:rsidR="00191377">
        <w:t xml:space="preserve"> С</w:t>
      </w:r>
      <w:r w:rsidR="00191377" w:rsidRPr="00970216">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5CE1" w:rsidRPr="00970216" w:rsidRDefault="00455CE1" w:rsidP="00191377">
      <w:pPr>
        <w:pStyle w:val="3"/>
      </w:pPr>
      <w:r w:rsidRPr="00970216">
        <w:t>17. Исчерпывающий перечень административных процедур</w:t>
      </w:r>
      <w:r w:rsidR="00CC1E4A" w:rsidRPr="00970216">
        <w:t>:</w:t>
      </w:r>
    </w:p>
    <w:p w:rsidR="00AD58FF" w:rsidRPr="00970216" w:rsidRDefault="00AD58FF" w:rsidP="00191377">
      <w:r w:rsidRPr="00970216">
        <w:t xml:space="preserve">- процедура приема и регистрации </w:t>
      </w:r>
      <w:r w:rsidR="001C2105">
        <w:t>декларации</w:t>
      </w:r>
      <w:r w:rsidRPr="00970216">
        <w:t>;</w:t>
      </w:r>
    </w:p>
    <w:p w:rsidR="00AD58FF" w:rsidRPr="00970216" w:rsidRDefault="00AD58FF" w:rsidP="00191377">
      <w:r w:rsidRPr="00970216">
        <w:t xml:space="preserve">- </w:t>
      </w:r>
      <w:r w:rsidR="00536E56">
        <w:t>п</w:t>
      </w:r>
      <w:r w:rsidR="00536E56" w:rsidRPr="00536E56">
        <w:t>роцедура рассмотрения декларации и направления уведомления о ее принятии</w:t>
      </w:r>
      <w:r w:rsidRPr="00970216">
        <w:t>;</w:t>
      </w:r>
    </w:p>
    <w:p w:rsidR="00DC7E93" w:rsidRPr="00970216" w:rsidRDefault="00DC7E93" w:rsidP="00191377">
      <w:r w:rsidRPr="00970216">
        <w:t>- процедура направлени</w:t>
      </w:r>
      <w:r w:rsidR="0053434D">
        <w:t>я</w:t>
      </w:r>
      <w:r w:rsidRPr="00970216">
        <w:t xml:space="preserve"> решения об </w:t>
      </w:r>
      <w:r w:rsidR="0050759D">
        <w:t>отклонении</w:t>
      </w:r>
      <w:r w:rsidRPr="00970216">
        <w:t>.</w:t>
      </w:r>
    </w:p>
    <w:p w:rsidR="00CC1E4A" w:rsidRPr="00970216" w:rsidRDefault="00814D1F" w:rsidP="00191377">
      <w:pPr>
        <w:pStyle w:val="3"/>
      </w:pPr>
      <w:r w:rsidRPr="00970216">
        <w:t>17.1</w:t>
      </w:r>
      <w:r w:rsidR="00CC1E4A" w:rsidRPr="00970216">
        <w:t xml:space="preserve">. Процедура приема и регистрации </w:t>
      </w:r>
      <w:r w:rsidR="0050759D">
        <w:t>декларации</w:t>
      </w:r>
    </w:p>
    <w:p w:rsidR="00CC1E4A" w:rsidRPr="00970216" w:rsidRDefault="00CC1E4A" w:rsidP="00191377">
      <w:r w:rsidRPr="00970216">
        <w:t xml:space="preserve">Основанием для начала административной процедуры является </w:t>
      </w:r>
      <w:r w:rsidR="0050759D">
        <w:t>подача заявителем</w:t>
      </w:r>
      <w:r w:rsidR="00A25182">
        <w:t xml:space="preserve"> (представителем заявителя)</w:t>
      </w:r>
      <w:r w:rsidRPr="00970216">
        <w:t xml:space="preserve"> </w:t>
      </w:r>
      <w:r w:rsidR="0050759D">
        <w:t>декларации</w:t>
      </w:r>
      <w:r w:rsidRPr="00970216">
        <w:t xml:space="preserve"> с приложением необходимых для предоставления муниципальной услуги документов, указанных в </w:t>
      </w:r>
      <w:hyperlink w:anchor="P64" w:history="1">
        <w:r w:rsidRPr="00970216">
          <w:t>пункте 9.1</w:t>
        </w:r>
      </w:hyperlink>
      <w:r w:rsidRPr="00970216">
        <w:t xml:space="preserve"> настоящего административного регламента.</w:t>
      </w:r>
    </w:p>
    <w:p w:rsidR="0031076A" w:rsidRPr="0031076A" w:rsidRDefault="0031076A" w:rsidP="00191377">
      <w:r w:rsidRPr="0031076A">
        <w:t>Лицом, уполномоченным на выполнение административной процедуры, является специалист уполномоченного органа, ответственного за прием документов (далее – специалист, ответственный за прием документов).</w:t>
      </w:r>
    </w:p>
    <w:p w:rsidR="00CC1E4A" w:rsidRPr="00BE20E6" w:rsidRDefault="00CC1E4A" w:rsidP="00191377">
      <w:r w:rsidRPr="00BE20E6">
        <w:t>Специалист</w:t>
      </w:r>
      <w:r w:rsidR="00421EC3" w:rsidRPr="00BE20E6">
        <w:t>, ответственный за прием документов:</w:t>
      </w:r>
    </w:p>
    <w:p w:rsidR="00CC1E4A" w:rsidRPr="00970216" w:rsidRDefault="00CC1E4A" w:rsidP="00191377">
      <w:r w:rsidRPr="00BE20E6">
        <w:t>- устанавливает предмет обращения, личность заявителя</w:t>
      </w:r>
      <w:r w:rsidRPr="00970216">
        <w:t xml:space="preserve">, представителя заявителя в случае обращения с </w:t>
      </w:r>
      <w:r w:rsidR="0050759D">
        <w:t>декларацией</w:t>
      </w:r>
      <w:r w:rsidRPr="00970216">
        <w:t xml:space="preserve"> представителя заявителя;</w:t>
      </w:r>
    </w:p>
    <w:p w:rsidR="00CC1E4A" w:rsidRPr="00970216" w:rsidRDefault="00CC1E4A" w:rsidP="00191377">
      <w:r w:rsidRPr="00970216">
        <w:t xml:space="preserve">- проверяет полномочия представителя заявителя в случае обращения с </w:t>
      </w:r>
      <w:r w:rsidR="0050759D">
        <w:t>декларацией</w:t>
      </w:r>
      <w:r w:rsidRPr="00970216">
        <w:t xml:space="preserve"> представителя заявителя;</w:t>
      </w:r>
    </w:p>
    <w:p w:rsidR="00CC1E4A" w:rsidRPr="00970216" w:rsidRDefault="00CC1E4A" w:rsidP="00191377">
      <w:r w:rsidRPr="00970216">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CC1E4A" w:rsidRPr="00970216" w:rsidRDefault="00CC1E4A" w:rsidP="00191377">
      <w:r w:rsidRPr="00970216">
        <w:t>- сличает представленные экземпляры оригиналов и копий документов (в том числе нотариально удостоверенные) друг с другом;</w:t>
      </w:r>
    </w:p>
    <w:p w:rsidR="00CC1E4A" w:rsidRPr="00970216" w:rsidRDefault="00CC1E4A" w:rsidP="00191377">
      <w:r w:rsidRPr="00970216">
        <w:t xml:space="preserve">- регистрирует </w:t>
      </w:r>
      <w:r w:rsidR="0050759D">
        <w:t>декларацию</w:t>
      </w:r>
      <w:r w:rsidRPr="00970216">
        <w:t>.</w:t>
      </w:r>
    </w:p>
    <w:p w:rsidR="00CC1E4A" w:rsidRPr="006F09AA" w:rsidRDefault="00CC1E4A" w:rsidP="00191377">
      <w:pPr>
        <w:rPr>
          <w:color w:val="FF0000"/>
        </w:rPr>
      </w:pPr>
      <w:bookmarkStart w:id="4" w:name="P209"/>
      <w:bookmarkEnd w:id="4"/>
      <w:r w:rsidRPr="00970216">
        <w:t xml:space="preserve">Регистрация </w:t>
      </w:r>
      <w:r w:rsidR="005C6F9D">
        <w:t>декларации</w:t>
      </w:r>
      <w:r w:rsidRPr="00970216">
        <w:t xml:space="preserve"> осуществляется как на бумажном носителе, так и в</w:t>
      </w:r>
      <w:r w:rsidR="00421EC3">
        <w:t xml:space="preserve"> электронном виде</w:t>
      </w:r>
      <w:r w:rsidR="006D2C0C">
        <w:t>.</w:t>
      </w:r>
    </w:p>
    <w:p w:rsidR="00CC1E4A" w:rsidRDefault="00CC1E4A" w:rsidP="00191377">
      <w:r w:rsidRPr="00970216">
        <w:t xml:space="preserve">Регистрация </w:t>
      </w:r>
      <w:r w:rsidR="0050759D">
        <w:t xml:space="preserve">декларации </w:t>
      </w:r>
      <w:r w:rsidRPr="00970216">
        <w:t>производится в день поступления обращения заявителя</w:t>
      </w:r>
      <w:r w:rsidR="00A25182">
        <w:t xml:space="preserve"> (представителя заявителя)</w:t>
      </w:r>
      <w:r w:rsidRPr="00970216">
        <w:t>.</w:t>
      </w:r>
    </w:p>
    <w:p w:rsidR="0031076A" w:rsidRPr="0031076A" w:rsidRDefault="0031076A" w:rsidP="00191377">
      <w:bookmarkStart w:id="5" w:name="P212"/>
      <w:bookmarkEnd w:id="5"/>
      <w:r w:rsidRPr="0031076A">
        <w:t>Специалист, ответственный за прием документов, не позднее следующего рабочего дня после дня регистрации заявления передает пакет документов специалисту, ответственному за предоставление муниципальной услуги, для дальнейшего его рассмотрения</w:t>
      </w:r>
      <w:r>
        <w:t>.</w:t>
      </w:r>
    </w:p>
    <w:p w:rsidR="00CC1E4A" w:rsidRPr="00970216" w:rsidRDefault="00814D1F" w:rsidP="00191377">
      <w:pPr>
        <w:pStyle w:val="3"/>
      </w:pPr>
      <w:r w:rsidRPr="00970216">
        <w:t>17.2</w:t>
      </w:r>
      <w:r w:rsidR="00CC1E4A" w:rsidRPr="00970216">
        <w:t xml:space="preserve">. Процедура рассмотрения </w:t>
      </w:r>
      <w:r w:rsidR="009E78C4">
        <w:t>декларации и направления уведомления о ее принятии</w:t>
      </w:r>
    </w:p>
    <w:p w:rsidR="00A55B6B" w:rsidRPr="00A55B6B" w:rsidRDefault="00A55B6B" w:rsidP="00191377">
      <w:r w:rsidRPr="00A55B6B">
        <w:t>Основанием для начала административной процедуры является получение специалистом, ответственным за предоставление муниципальной услуги, пакета документов, необходимого для предоставления муниципальной услуги.</w:t>
      </w:r>
    </w:p>
    <w:p w:rsidR="00A55B6B" w:rsidRPr="00A55B6B" w:rsidRDefault="00A55B6B" w:rsidP="00191377">
      <w:r w:rsidRPr="00A55B6B">
        <w:t>Специалист, ответственный за предоставление муниципальной услуги, в течени</w:t>
      </w:r>
      <w:proofErr w:type="gramStart"/>
      <w:r w:rsidRPr="00A55B6B">
        <w:t>и</w:t>
      </w:r>
      <w:proofErr w:type="gramEnd"/>
      <w:r w:rsidRPr="00A55B6B">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0D4F6B" w:rsidRPr="00970216" w:rsidRDefault="000D4F6B" w:rsidP="00191377">
      <w:r w:rsidRPr="00415A27">
        <w:t>В случае соответствия предоставленных документов, требованиям действующего</w:t>
      </w:r>
      <w:r w:rsidRPr="00970216">
        <w:t xml:space="preserve"> законодательства Российской Федерации, </w:t>
      </w:r>
      <w:r w:rsidR="00A55B6B">
        <w:t xml:space="preserve">уполномоченный орган </w:t>
      </w:r>
      <w:r w:rsidR="00B73F49">
        <w:t xml:space="preserve"> направляет заявителю</w:t>
      </w:r>
      <w:r w:rsidR="00E83AB6">
        <w:t xml:space="preserve"> (представителю заявителя)</w:t>
      </w:r>
      <w:r w:rsidR="00B73F49">
        <w:t xml:space="preserve"> уведомление </w:t>
      </w:r>
      <w:r w:rsidRPr="00970216">
        <w:t xml:space="preserve">о </w:t>
      </w:r>
      <w:r w:rsidR="00B73F49">
        <w:t>приеме декларации</w:t>
      </w:r>
      <w:r w:rsidRPr="00970216">
        <w:t>.</w:t>
      </w:r>
    </w:p>
    <w:p w:rsidR="00420614" w:rsidRPr="00970216" w:rsidRDefault="008D336E" w:rsidP="00191377">
      <w:pPr>
        <w:pStyle w:val="3"/>
        <w:rPr>
          <w:sz w:val="28"/>
          <w:szCs w:val="28"/>
        </w:rPr>
      </w:pPr>
      <w:r>
        <w:t>17.3</w:t>
      </w:r>
      <w:r w:rsidR="00420614" w:rsidRPr="00970216">
        <w:t xml:space="preserve">. </w:t>
      </w:r>
      <w:r w:rsidR="002122A4" w:rsidRPr="002122A4">
        <w:t>Процедура направления решения об отклонении</w:t>
      </w:r>
    </w:p>
    <w:p w:rsidR="00420614" w:rsidRPr="00970216" w:rsidRDefault="00415A27" w:rsidP="00191377">
      <w:r>
        <w:t xml:space="preserve">При наличии оснований, предусмотренных п. 11.1. настоящего регламента, </w:t>
      </w:r>
      <w:r w:rsidR="00075FA8">
        <w:t xml:space="preserve"> администрация Пограничного муниципального района </w:t>
      </w:r>
      <w:r w:rsidRPr="00655B97">
        <w:t>принимает</w:t>
      </w:r>
      <w:r>
        <w:t xml:space="preserve"> решение об </w:t>
      </w:r>
      <w:r w:rsidR="009E446E">
        <w:t>отклонении представленной декларации</w:t>
      </w:r>
      <w:r w:rsidR="00420614" w:rsidRPr="00970216">
        <w:t>.</w:t>
      </w:r>
    </w:p>
    <w:p w:rsidR="00455CE1" w:rsidRPr="00970216" w:rsidRDefault="00455CE1" w:rsidP="00191377">
      <w:pPr>
        <w:pStyle w:val="3"/>
      </w:pPr>
      <w:r w:rsidRPr="00970216">
        <w:t>18. Особенности предоставления муниципальной услуги в электронной форме</w:t>
      </w:r>
    </w:p>
    <w:p w:rsidR="00893D9D" w:rsidRPr="00970216" w:rsidRDefault="000247C4" w:rsidP="000247C4">
      <w:pPr>
        <w:autoSpaceDE w:val="0"/>
        <w:autoSpaceDN w:val="0"/>
        <w:adjustRightInd w:val="0"/>
        <w:rPr>
          <w:szCs w:val="24"/>
        </w:rPr>
      </w:pPr>
      <w:r w:rsidRPr="00191377">
        <w:t xml:space="preserve">Муниципальная услуга в электронной форме предоставляется в соответствии </w:t>
      </w:r>
      <w:r w:rsidR="008656A1" w:rsidRPr="00191377">
        <w:br/>
      </w:r>
      <w:r w:rsidRPr="00191377">
        <w:t>с пунктом 17 настоящего административного регламента</w:t>
      </w:r>
      <w:r>
        <w:rPr>
          <w:szCs w:val="24"/>
        </w:rPr>
        <w:t>.</w:t>
      </w:r>
    </w:p>
    <w:p w:rsidR="00455CE1" w:rsidRPr="00970216" w:rsidRDefault="00455CE1" w:rsidP="00C0070B">
      <w:pPr>
        <w:pStyle w:val="3"/>
      </w:pPr>
      <w:r w:rsidRPr="00970216">
        <w:t>19. Особенности предоставления муниципальной услуги в МФЦ</w:t>
      </w:r>
    </w:p>
    <w:p w:rsidR="00455CE1" w:rsidRPr="00191377" w:rsidRDefault="00191377" w:rsidP="00191377">
      <w:r w:rsidRPr="00191377">
        <w:t xml:space="preserve">19.1. </w:t>
      </w:r>
      <w:r w:rsidR="00455CE1" w:rsidRPr="00191377">
        <w:t xml:space="preserve">В соответствии с заключенным соглашением о взаимодействии между МФЦ </w:t>
      </w:r>
      <w:r w:rsidR="00665CA3" w:rsidRPr="00191377">
        <w:t xml:space="preserve">(далее МФЦ) </w:t>
      </w:r>
      <w:r w:rsidR="00455CE1" w:rsidRPr="00191377">
        <w:t xml:space="preserve">и </w:t>
      </w:r>
      <w:r w:rsidR="00665CA3" w:rsidRPr="00191377">
        <w:t>администрацией Пограничного муниципального района</w:t>
      </w:r>
      <w:r w:rsidR="00455CE1" w:rsidRPr="00191377">
        <w:t>, об организации предоставления муниципальной услуги, МФЦ осуществляет следующие административные процедуры:</w:t>
      </w:r>
    </w:p>
    <w:p w:rsidR="00455CE1" w:rsidRPr="00191377" w:rsidRDefault="00191377" w:rsidP="00191377">
      <w:r w:rsidRPr="00191377">
        <w:t xml:space="preserve">1) </w:t>
      </w:r>
      <w:r w:rsidR="00455CE1" w:rsidRPr="00191377">
        <w:t>Информирование (консультация) по порядку предоставления муниципальной услуги;</w:t>
      </w:r>
    </w:p>
    <w:p w:rsidR="00455CE1" w:rsidRPr="00191377" w:rsidRDefault="00191377" w:rsidP="00C0070B">
      <w:r w:rsidRPr="00191377">
        <w:t xml:space="preserve">2) </w:t>
      </w:r>
      <w:r w:rsidR="00950118" w:rsidRPr="00950118">
        <w:rPr>
          <w:rFonts w:cs="Arial"/>
          <w:szCs w:val="24"/>
          <w:lang w:eastAsia="ar-SA"/>
        </w:rPr>
        <w:t>прием и заполнение запросов о</w:t>
      </w:r>
      <w:r w:rsidR="00950118" w:rsidRPr="00950118">
        <w:rPr>
          <w:szCs w:val="24"/>
        </w:rPr>
        <w:t xml:space="preserve"> </w:t>
      </w:r>
      <w:r w:rsidR="00950118" w:rsidRPr="00950118">
        <w:rPr>
          <w:rFonts w:cs="Arial"/>
          <w:szCs w:val="24"/>
          <w:lang w:eastAsia="ar-SA"/>
        </w:rPr>
        <w:t>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r w:rsidR="00455CE1" w:rsidRPr="00950118">
        <w:rPr>
          <w:szCs w:val="24"/>
        </w:rPr>
        <w:t>;</w:t>
      </w:r>
    </w:p>
    <w:p w:rsidR="00455CE1" w:rsidRPr="00191377" w:rsidRDefault="00191377" w:rsidP="00C0070B">
      <w:r w:rsidRPr="00191377">
        <w:t xml:space="preserve">3) </w:t>
      </w:r>
      <w:r w:rsidR="00455CE1" w:rsidRPr="00191377">
        <w:t>Составление и выдача заявител</w:t>
      </w:r>
      <w:r w:rsidR="00A613E5" w:rsidRPr="00191377">
        <w:t>ю</w:t>
      </w:r>
      <w:r w:rsidR="00E83AB6" w:rsidRPr="00191377">
        <w:t xml:space="preserve"> (представителю заявителя)</w:t>
      </w:r>
      <w:r w:rsidR="00455CE1" w:rsidRPr="00191377">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191377" w:rsidRDefault="00455CE1" w:rsidP="00C0070B">
      <w:r w:rsidRPr="00191377">
        <w:t xml:space="preserve"> </w:t>
      </w:r>
      <w:r w:rsidR="00191377" w:rsidRPr="00191377">
        <w:t xml:space="preserve">19.2. </w:t>
      </w:r>
      <w:r w:rsidRPr="00191377">
        <w:t xml:space="preserve">Осуществление административной процедуры «Информирование (консультация) по порядку предоставления муниципальной услуги». </w:t>
      </w:r>
    </w:p>
    <w:p w:rsidR="00455CE1" w:rsidRPr="00970216" w:rsidRDefault="00455CE1" w:rsidP="00C0070B">
      <w:r w:rsidRPr="00970216">
        <w:t xml:space="preserve">19.2.1. </w:t>
      </w:r>
      <w:proofErr w:type="gramStart"/>
      <w:r w:rsidR="00950118">
        <w:rPr>
          <w:rFonts w:cs="Arial"/>
          <w:sz w:val="26"/>
          <w:szCs w:val="26"/>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w:t>
      </w:r>
      <w:proofErr w:type="gramEnd"/>
      <w:r w:rsidR="00950118">
        <w:rPr>
          <w:rFonts w:cs="Arial"/>
          <w:sz w:val="26"/>
          <w:szCs w:val="26"/>
        </w:rPr>
        <w:t xml:space="preserve"> в многофункциональном центре рабочих мест, предназначенных для обеспечения доступа к информационно-телекоммуникационной сети "Интернет" по следующим вопросам</w:t>
      </w:r>
      <w:r w:rsidRPr="00970216">
        <w:t>:</w:t>
      </w:r>
    </w:p>
    <w:p w:rsidR="00455CE1" w:rsidRPr="00970216" w:rsidRDefault="00191377" w:rsidP="00C0070B">
      <w:r>
        <w:t xml:space="preserve">- </w:t>
      </w:r>
      <w:r w:rsidR="00455CE1" w:rsidRPr="00970216">
        <w:t>срок предоставления муниципальной услуги;</w:t>
      </w:r>
    </w:p>
    <w:p w:rsidR="00455CE1" w:rsidRPr="00970216" w:rsidRDefault="00191377" w:rsidP="00C0070B">
      <w:r>
        <w:t xml:space="preserve">- </w:t>
      </w:r>
      <w:r w:rsidR="00455CE1" w:rsidRPr="00970216">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55CE1" w:rsidRPr="00970216" w:rsidRDefault="00191377" w:rsidP="00C0070B">
      <w:r>
        <w:t xml:space="preserve">- </w:t>
      </w:r>
      <w:r w:rsidR="00455CE1" w:rsidRPr="00970216">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55CE1" w:rsidRPr="00970216" w:rsidRDefault="00191377" w:rsidP="00C0070B">
      <w:r>
        <w:t xml:space="preserve">- </w:t>
      </w:r>
      <w:r w:rsidR="00455CE1" w:rsidRPr="00970216">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55CE1" w:rsidRPr="00970216" w:rsidRDefault="00191377" w:rsidP="00C0070B">
      <w:r>
        <w:t xml:space="preserve">- </w:t>
      </w:r>
      <w:r w:rsidR="00455CE1" w:rsidRPr="00970216">
        <w:t>информацию о порядке возмещения вреда, причиненного заявителю</w:t>
      </w:r>
      <w:r w:rsidR="00BD7033">
        <w:t xml:space="preserve"> (представителю заявителя)</w:t>
      </w:r>
      <w:r w:rsidR="00455CE1" w:rsidRPr="00970216">
        <w:t xml:space="preserve">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55CE1" w:rsidRPr="00970216" w:rsidRDefault="00191377" w:rsidP="00C0070B">
      <w:pPr>
        <w:rPr>
          <w:szCs w:val="24"/>
        </w:rPr>
      </w:pPr>
      <w:r>
        <w:rPr>
          <w:szCs w:val="24"/>
        </w:rPr>
        <w:t xml:space="preserve">- </w:t>
      </w:r>
      <w:r w:rsidR="00455CE1" w:rsidRPr="00970216">
        <w:rPr>
          <w:szCs w:val="24"/>
        </w:rPr>
        <w:t xml:space="preserve">режим работы и адреса иных МФЦ и привлекаемых организаций, находящихся на территории </w:t>
      </w:r>
      <w:r w:rsidR="000752F0">
        <w:rPr>
          <w:szCs w:val="24"/>
        </w:rPr>
        <w:t>Приморского края</w:t>
      </w:r>
      <w:r w:rsidR="00455CE1" w:rsidRPr="00970216">
        <w:rPr>
          <w:szCs w:val="24"/>
        </w:rPr>
        <w:t>;</w:t>
      </w:r>
    </w:p>
    <w:p w:rsidR="00455CE1" w:rsidRPr="00970216" w:rsidRDefault="00191377" w:rsidP="00C0070B">
      <w:pPr>
        <w:rPr>
          <w:szCs w:val="24"/>
        </w:rPr>
      </w:pPr>
      <w:r>
        <w:rPr>
          <w:szCs w:val="24"/>
        </w:rPr>
        <w:t xml:space="preserve">- </w:t>
      </w:r>
      <w:r w:rsidR="00455CE1" w:rsidRPr="00970216">
        <w:rPr>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55CE1" w:rsidRPr="00191377" w:rsidRDefault="00191377" w:rsidP="00C0070B">
      <w:r w:rsidRPr="00191377">
        <w:t xml:space="preserve">19.3. </w:t>
      </w:r>
      <w:r w:rsidR="00455CE1" w:rsidRPr="00191377">
        <w:t>Осуществление административной процедуры «Прием и регистрация запроса и документов».</w:t>
      </w:r>
    </w:p>
    <w:p w:rsidR="00455CE1" w:rsidRPr="00970216" w:rsidRDefault="00455CE1" w:rsidP="00C0070B">
      <w:r w:rsidRPr="00970216">
        <w:t>19.3.1. Административную процедуру «Прием и регистрация зап</w:t>
      </w:r>
      <w:r w:rsidR="00A24629">
        <w:t>роса и документов» осуществляет</w:t>
      </w:r>
      <w:r w:rsidRPr="00970216">
        <w:t xml:space="preserve"> специалист МФЦ, ответственный за прием и регистрацию запроса и документов (далее – специалист приема МФЦ).</w:t>
      </w:r>
    </w:p>
    <w:p w:rsidR="00455CE1" w:rsidRPr="00950118" w:rsidRDefault="00455CE1" w:rsidP="00C0070B">
      <w:pPr>
        <w:rPr>
          <w:szCs w:val="24"/>
        </w:rPr>
      </w:pPr>
      <w:r w:rsidRPr="00970216">
        <w:t xml:space="preserve">19.3.2. </w:t>
      </w:r>
      <w:proofErr w:type="gramStart"/>
      <w:r w:rsidR="00950118" w:rsidRPr="00950118">
        <w:rPr>
          <w:rFonts w:cs="Arial"/>
          <w:szCs w:val="24"/>
        </w:rPr>
        <w:t xml:space="preserve">При личном обращении заявителя (представителя заявителя) за предоставлением муниципальной услуги, специалист приема МФЦ при приеме запросов о предоставлении  муниципальных услуг либо комплексных запросов и выдаче </w:t>
      </w:r>
      <w:hyperlink r:id="rId10" w:history="1">
        <w:r w:rsidR="00950118" w:rsidRPr="00950118">
          <w:rPr>
            <w:rStyle w:val="af3"/>
            <w:rFonts w:cs="Arial"/>
            <w:szCs w:val="24"/>
          </w:rPr>
          <w:t>документов</w:t>
        </w:r>
      </w:hyperlink>
      <w:r w:rsidR="00950118" w:rsidRPr="00950118">
        <w:rPr>
          <w:rFonts w:cs="Arial"/>
          <w:szCs w:val="24"/>
        </w:rPr>
        <w:t xml:space="preserve"> обязан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w:t>
      </w:r>
      <w:proofErr w:type="gramEnd"/>
      <w:r w:rsidR="00950118" w:rsidRPr="00950118">
        <w:rPr>
          <w:rFonts w:cs="Arial"/>
          <w:szCs w:val="24"/>
        </w:rPr>
        <w:t>, а также проверять соответствие копий представляемых документов (за исключением нотариально заверенных) их оригиналам</w:t>
      </w:r>
      <w:r w:rsidRPr="00950118">
        <w:rPr>
          <w:szCs w:val="24"/>
        </w:rPr>
        <w:t>:</w:t>
      </w:r>
    </w:p>
    <w:p w:rsidR="00BD7033" w:rsidRPr="00191377" w:rsidRDefault="00191377" w:rsidP="00C0070B">
      <w:r w:rsidRPr="00191377">
        <w:t xml:space="preserve">а) </w:t>
      </w:r>
      <w:r w:rsidR="00BD7033" w:rsidRPr="00191377">
        <w:t>в случае наличия оснований для отказа в предоставлении муниципальной услуги, определенных в пункте 11 настоящего 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rsidR="00455CE1" w:rsidRPr="00191377" w:rsidRDefault="00191377" w:rsidP="00C0070B">
      <w:r w:rsidRPr="00191377">
        <w:t xml:space="preserve">б) </w:t>
      </w:r>
      <w:r w:rsidR="00455CE1" w:rsidRPr="00191377">
        <w:t>если заявитель</w:t>
      </w:r>
      <w:r w:rsidR="00A24629" w:rsidRPr="00191377">
        <w:t xml:space="preserve"> (представитель заявителя)</w:t>
      </w:r>
      <w:r w:rsidR="00455CE1" w:rsidRPr="00191377">
        <w:t xml:space="preserve"> настаивает на приеме документов, специалист приема МФЦ делает в расписке отметку «принято по требованию».</w:t>
      </w:r>
    </w:p>
    <w:p w:rsidR="00455CE1" w:rsidRPr="00970216" w:rsidRDefault="00455CE1" w:rsidP="00C0070B">
      <w:r w:rsidRPr="00970216">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70216">
        <w:t xml:space="preserve">Специалист приема МФЦ формирует и распечатывает 1 (один) экземпляр </w:t>
      </w:r>
      <w:r w:rsidR="008862F1">
        <w:t>декларации</w:t>
      </w:r>
      <w:r w:rsidRPr="00970216">
        <w:t>, в случае отсутствия такого у заявителя</w:t>
      </w:r>
      <w:r w:rsidR="00E83AB6">
        <w:t xml:space="preserve"> (представителя заявителя)</w:t>
      </w:r>
      <w:r w:rsidRPr="00970216">
        <w:t>,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E83AB6">
        <w:t xml:space="preserve"> (представителю заявителя)</w:t>
      </w:r>
      <w:r w:rsidRPr="00970216">
        <w:t xml:space="preserve"> самостоятельно проверить информацию, указанную </w:t>
      </w:r>
      <w:r w:rsidR="000A73D1">
        <w:t xml:space="preserve"> </w:t>
      </w:r>
      <w:r w:rsidRPr="00970216">
        <w:t xml:space="preserve">в </w:t>
      </w:r>
      <w:r w:rsidR="008862F1">
        <w:t>декларации</w:t>
      </w:r>
      <w:r w:rsidRPr="00970216">
        <w:t>, и расписаться.</w:t>
      </w:r>
      <w:proofErr w:type="gramEnd"/>
    </w:p>
    <w:p w:rsidR="00455CE1" w:rsidRPr="00970216" w:rsidRDefault="00455CE1" w:rsidP="00C0070B">
      <w:r w:rsidRPr="00970216">
        <w:t xml:space="preserve">19.3.4. </w:t>
      </w:r>
      <w:proofErr w:type="gramStart"/>
      <w:r w:rsidRPr="00970216">
        <w:t>Специалист приема МФЦ формирует и распечатывает 1 (один) экземпляр расписки о приеме документов, содержащей перечень представленных заявителем</w:t>
      </w:r>
      <w:r w:rsidR="007A5E78">
        <w:t xml:space="preserve"> (представителем заявителя)</w:t>
      </w:r>
      <w:r w:rsidRPr="00970216">
        <w:t xml:space="preserve">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sidR="00A37566">
        <w:t xml:space="preserve"> (представителю заявителя)</w:t>
      </w:r>
      <w:r w:rsidRPr="00970216">
        <w:t xml:space="preserve"> самостоятельно проверить информацию, указанную в расписке и расписаться, после чего создает электронные образы подписанн</w:t>
      </w:r>
      <w:r w:rsidR="008862F1">
        <w:t>ой</w:t>
      </w:r>
      <w:r w:rsidRPr="00970216">
        <w:t xml:space="preserve"> </w:t>
      </w:r>
      <w:r w:rsidR="008862F1">
        <w:t>декларации</w:t>
      </w:r>
      <w:r w:rsidRPr="00970216">
        <w:t>, представленных заявителем</w:t>
      </w:r>
      <w:r w:rsidR="00A37566">
        <w:t xml:space="preserve"> (представителем заявителя)</w:t>
      </w:r>
      <w:r w:rsidRPr="00970216">
        <w:t xml:space="preserve"> документов (сканирует</w:t>
      </w:r>
      <w:proofErr w:type="gramEnd"/>
      <w:r w:rsidRPr="00970216">
        <w:t xml:space="preserve"> документы в форме, которой они были</w:t>
      </w:r>
      <w:r w:rsidR="00DF46C9" w:rsidRPr="00970216">
        <w:t xml:space="preserve"> </w:t>
      </w:r>
      <w:r w:rsidRPr="00970216">
        <w:t>предоставлены заявителем</w:t>
      </w:r>
      <w:r w:rsidR="00A37566">
        <w:t xml:space="preserve"> (представителем заявителя)</w:t>
      </w:r>
      <w:r w:rsidRPr="00970216">
        <w:t xml:space="preserve"> в соответствии с требованиями административн</w:t>
      </w:r>
      <w:r w:rsidR="00DF46C9" w:rsidRPr="00970216">
        <w:t>ого</w:t>
      </w:r>
      <w:r w:rsidRPr="00970216">
        <w:t xml:space="preserve"> регламент</w:t>
      </w:r>
      <w:r w:rsidR="00DF46C9" w:rsidRPr="00970216">
        <w:t>а</w:t>
      </w:r>
      <w:r w:rsidRPr="00970216">
        <w:t>) и расписки, подписанной заявителем</w:t>
      </w:r>
      <w:r w:rsidR="00A37566">
        <w:t xml:space="preserve"> (представителем заявителя)</w:t>
      </w:r>
      <w:r w:rsidRPr="00970216">
        <w:t xml:space="preserve">. </w:t>
      </w:r>
      <w:r w:rsidR="008862F1">
        <w:t>Декларация</w:t>
      </w:r>
      <w:r w:rsidRPr="00970216">
        <w:t>, документы, представленные заявителем</w:t>
      </w:r>
      <w:r w:rsidR="00A37566">
        <w:t xml:space="preserve"> </w:t>
      </w:r>
      <w:r w:rsidR="00A37566" w:rsidRPr="00A37566">
        <w:t>(представителем заявителя)</w:t>
      </w:r>
      <w:r w:rsidRPr="00970216">
        <w:t>, и расписка после сканирования возвращаются заявителю</w:t>
      </w:r>
      <w:r w:rsidR="00A37566">
        <w:t xml:space="preserve"> </w:t>
      </w:r>
      <w:r w:rsidR="00FF56D5">
        <w:t>(представителю</w:t>
      </w:r>
      <w:r w:rsidR="00A37566" w:rsidRPr="00A37566">
        <w:t xml:space="preserve"> заявителя)</w:t>
      </w:r>
      <w:r w:rsidRPr="00970216">
        <w:t>.</w:t>
      </w:r>
    </w:p>
    <w:p w:rsidR="00455CE1" w:rsidRPr="00970216" w:rsidRDefault="00455CE1" w:rsidP="00C0070B">
      <w:r w:rsidRPr="00970216">
        <w:t>19.3.5. Принятые у заявителя</w:t>
      </w:r>
      <w:r w:rsidR="00A37566">
        <w:t xml:space="preserve"> (представителя</w:t>
      </w:r>
      <w:r w:rsidR="00A37566" w:rsidRPr="00A37566">
        <w:t xml:space="preserve"> заявителя) </w:t>
      </w:r>
      <w:r w:rsidRPr="00970216">
        <w:t xml:space="preserve">документы, </w:t>
      </w:r>
      <w:r w:rsidR="008862F1">
        <w:t>декларация</w:t>
      </w:r>
      <w:r w:rsidR="008862F1" w:rsidRPr="00970216">
        <w:t xml:space="preserve"> </w:t>
      </w:r>
      <w:r w:rsidRPr="00970216">
        <w:t>и расписка передаются в электронном виде в</w:t>
      </w:r>
      <w:r w:rsidR="00801783">
        <w:t xml:space="preserve"> администрацию Пограничного муниципального района Приморского </w:t>
      </w:r>
      <w:proofErr w:type="spellStart"/>
      <w:r w:rsidR="00801783">
        <w:t>кра</w:t>
      </w:r>
      <w:proofErr w:type="spellEnd"/>
      <w:r w:rsidR="00801783">
        <w:t xml:space="preserve"> п</w:t>
      </w:r>
      <w:r w:rsidRPr="00970216">
        <w:t xml:space="preserve">о </w:t>
      </w:r>
      <w:r w:rsidR="00801783" w:rsidRPr="00970216">
        <w:t>защищённым</w:t>
      </w:r>
      <w:r w:rsidRPr="00970216">
        <w:t xml:space="preserve"> каналам связи.</w:t>
      </w:r>
    </w:p>
    <w:p w:rsidR="00455CE1" w:rsidRPr="00970216" w:rsidRDefault="00455CE1" w:rsidP="00C0070B">
      <w:r w:rsidRPr="00970216">
        <w:t>19.4. Осуществление административной процедуры «Составление и выдача заявител</w:t>
      </w:r>
      <w:r w:rsidR="00DF46C9" w:rsidRPr="00970216">
        <w:t>ю</w:t>
      </w:r>
      <w:r w:rsidR="00A37566">
        <w:t xml:space="preserve"> (представителю заявителя)</w:t>
      </w:r>
      <w:r w:rsidRPr="00970216">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970216" w:rsidRDefault="00455CE1" w:rsidP="00C0070B">
      <w:r w:rsidRPr="00970216">
        <w:t>19.4.1. Административную процедуру «Составление и выдача заявител</w:t>
      </w:r>
      <w:r w:rsidR="00DF46C9" w:rsidRPr="00970216">
        <w:t>ю</w:t>
      </w:r>
      <w:r w:rsidR="00A37566">
        <w:t xml:space="preserve"> (представителю заявителя)</w:t>
      </w:r>
      <w:r w:rsidR="00A37566" w:rsidRPr="00970216">
        <w:t xml:space="preserve"> </w:t>
      </w:r>
      <w:r w:rsidRPr="00970216">
        <w:t>документов на бумажном носителе, подтверждающих содержание электронных документов, направленных в МФЦ по результатам предоставления мун</w:t>
      </w:r>
      <w:r w:rsidR="006C5647">
        <w:t>иципальной услуги» осуществляет</w:t>
      </w:r>
      <w:r w:rsidRPr="00970216">
        <w:t xml:space="preserve"> специалист МФЦ, ответственный за выдачу результата предоставления муниципальной услуги (далее – уполномоченный специалист МФЦ). </w:t>
      </w:r>
    </w:p>
    <w:p w:rsidR="00455CE1" w:rsidRPr="00970216" w:rsidRDefault="00455CE1" w:rsidP="00C0070B">
      <w:r w:rsidRPr="00970216">
        <w:t>19.4.2. При личном обращении заявителя</w:t>
      </w:r>
      <w:r w:rsidR="00A37566">
        <w:t xml:space="preserve"> (представителя</w:t>
      </w:r>
      <w:r w:rsidR="00A37566" w:rsidRPr="00A37566">
        <w:t xml:space="preserve"> заявителя) </w:t>
      </w:r>
      <w:r w:rsidRPr="00970216">
        <w:t xml:space="preserve">за получением результата муниципальной услуги, </w:t>
      </w:r>
      <w:r w:rsidR="006C5647">
        <w:t xml:space="preserve">уполномоченный специалист МФЦ, </w:t>
      </w:r>
      <w:r w:rsidRPr="00970216">
        <w:t>должен удостовериться в личности заявителя (представителя заявителя).</w:t>
      </w:r>
    </w:p>
    <w:p w:rsidR="00455CE1" w:rsidRPr="00970216" w:rsidRDefault="00455CE1" w:rsidP="00C0070B">
      <w:r w:rsidRPr="00970216">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w:t>
      </w:r>
      <w:r w:rsidR="006C5647">
        <w:t>ставления муниципальной услуги,</w:t>
      </w:r>
      <w:r w:rsidRPr="00970216">
        <w:t xml:space="preserve"> обеспечивает:</w:t>
      </w:r>
    </w:p>
    <w:p w:rsidR="00455CE1" w:rsidRPr="000A73D1" w:rsidRDefault="000A73D1" w:rsidP="000A73D1">
      <w:pPr>
        <w:rPr>
          <w:szCs w:val="24"/>
        </w:rPr>
      </w:pPr>
      <w:r w:rsidRPr="000A73D1">
        <w:rPr>
          <w:szCs w:val="24"/>
        </w:rPr>
        <w:t xml:space="preserve">а) </w:t>
      </w:r>
      <w:r w:rsidR="00455CE1" w:rsidRPr="000A73D1">
        <w:rPr>
          <w:szCs w:val="24"/>
        </w:rPr>
        <w:t xml:space="preserve">проверку действительности электронной подписи должностного лица </w:t>
      </w:r>
      <w:r w:rsidR="00801783" w:rsidRPr="000A73D1">
        <w:rPr>
          <w:szCs w:val="24"/>
        </w:rPr>
        <w:t>администрации Пог</w:t>
      </w:r>
      <w:r w:rsidR="006D2C0C" w:rsidRPr="000A73D1">
        <w:rPr>
          <w:szCs w:val="24"/>
        </w:rPr>
        <w:t>раничного муниципального района</w:t>
      </w:r>
      <w:r w:rsidR="00455CE1" w:rsidRPr="000A73D1">
        <w:rPr>
          <w:szCs w:val="24"/>
        </w:rPr>
        <w:t>, подписавшего электронный документ, полученный МФЦ по результатам предоставления муниципальной услуги;</w:t>
      </w:r>
    </w:p>
    <w:p w:rsidR="00455CE1" w:rsidRPr="000A73D1" w:rsidRDefault="000A73D1" w:rsidP="000A73D1">
      <w:pPr>
        <w:rPr>
          <w:szCs w:val="24"/>
        </w:rPr>
      </w:pPr>
      <w:r w:rsidRPr="000A73D1">
        <w:rPr>
          <w:szCs w:val="24"/>
        </w:rPr>
        <w:t xml:space="preserve">б) </w:t>
      </w:r>
      <w:r w:rsidR="00455CE1" w:rsidRPr="000A73D1">
        <w:rPr>
          <w:szCs w:val="24"/>
        </w:rPr>
        <w:t xml:space="preserve">изготовление, </w:t>
      </w:r>
      <w:proofErr w:type="gramStart"/>
      <w:r w:rsidR="00455CE1" w:rsidRPr="000A73D1">
        <w:rPr>
          <w:szCs w:val="24"/>
        </w:rPr>
        <w:t>заверение экземпляра</w:t>
      </w:r>
      <w:proofErr w:type="gramEnd"/>
      <w:r w:rsidR="00455CE1" w:rsidRPr="000A73D1">
        <w:rPr>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5CE1" w:rsidRDefault="000A73D1" w:rsidP="000A73D1">
      <w:pPr>
        <w:rPr>
          <w:szCs w:val="24"/>
        </w:rPr>
      </w:pPr>
      <w:r w:rsidRPr="000A73D1">
        <w:rPr>
          <w:szCs w:val="24"/>
        </w:rPr>
        <w:t>в)</w:t>
      </w:r>
      <w:r w:rsidR="0078119B">
        <w:rPr>
          <w:szCs w:val="24"/>
        </w:rPr>
        <w:t xml:space="preserve"> </w:t>
      </w:r>
      <w:r w:rsidR="00455CE1" w:rsidRPr="000A73D1">
        <w:rPr>
          <w:szCs w:val="24"/>
        </w:rPr>
        <w:t xml:space="preserve">учет выдачи экземпляров электронных </w:t>
      </w:r>
      <w:r w:rsidR="0078119B">
        <w:rPr>
          <w:szCs w:val="24"/>
        </w:rPr>
        <w:t>документов на бумажном носителе;</w:t>
      </w:r>
    </w:p>
    <w:p w:rsidR="0078119B" w:rsidRPr="0078119B" w:rsidRDefault="0078119B" w:rsidP="000A73D1">
      <w:pPr>
        <w:rPr>
          <w:szCs w:val="24"/>
        </w:rPr>
      </w:pPr>
      <w:r w:rsidRPr="0078119B">
        <w:rPr>
          <w:rFonts w:cs="Arial"/>
          <w:szCs w:val="24"/>
        </w:rPr>
        <w:t>г) п</w:t>
      </w:r>
      <w:r w:rsidRPr="0078119B">
        <w:rPr>
          <w:szCs w:val="24"/>
          <w:lang w:eastAsia="ru-RU"/>
        </w:rPr>
        <w:t>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455CE1" w:rsidRPr="00970216" w:rsidRDefault="00455CE1" w:rsidP="00C0070B">
      <w:r w:rsidRPr="00970216">
        <w:t>19.4.4. Уполномоченный специалист МФЦ, передает документы, являющиеся результатом предоставления муниципальной услуги, заявителю (</w:t>
      </w:r>
      <w:r w:rsidR="00A37566">
        <w:t>представителю заявителя</w:t>
      </w:r>
      <w:r w:rsidRPr="00970216">
        <w:t xml:space="preserve">) и предлагает заявителю </w:t>
      </w:r>
      <w:r w:rsidR="00A37566" w:rsidRPr="00A37566">
        <w:t xml:space="preserve">(представителю заявителя) </w:t>
      </w:r>
      <w:r w:rsidRPr="00970216">
        <w:t xml:space="preserve">ознакомиться с ними. </w:t>
      </w:r>
    </w:p>
    <w:p w:rsidR="00075FA8" w:rsidRPr="00075FA8" w:rsidRDefault="00455CE1" w:rsidP="00C0070B">
      <w:r w:rsidRPr="00970216">
        <w:t xml:space="preserve">19.5. </w:t>
      </w:r>
      <w:proofErr w:type="gramStart"/>
      <w:r w:rsidR="00075FA8" w:rsidRPr="00075FA8">
        <w:t>В соответствии с заключенным соглашением о взаимодействии между УМФЦ и администрацией Пограничного муниципального района,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w:t>
      </w:r>
      <w:proofErr w:type="gramEnd"/>
      <w:r w:rsidR="00075FA8" w:rsidRPr="00075FA8">
        <w:t xml:space="preserve"> информации документов, включая составление на бумажном носителе и </w:t>
      </w:r>
      <w:proofErr w:type="gramStart"/>
      <w:r w:rsidR="00075FA8" w:rsidRPr="00075FA8">
        <w:t>заверение выписок</w:t>
      </w:r>
      <w:proofErr w:type="gramEnd"/>
      <w:r w:rsidR="00075FA8" w:rsidRPr="00075FA8">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14D1F" w:rsidRPr="00970216" w:rsidRDefault="00BA52CA" w:rsidP="00C0070B">
      <w:pPr>
        <w:pStyle w:val="2"/>
      </w:pPr>
      <w:r w:rsidRPr="00970216">
        <w:rPr>
          <w:lang w:val="en-US"/>
        </w:rPr>
        <w:t>I</w:t>
      </w:r>
      <w:r w:rsidR="00814D1F" w:rsidRPr="00970216">
        <w:rPr>
          <w:lang w:val="en-US"/>
        </w:rPr>
        <w:t>V</w:t>
      </w:r>
      <w:r w:rsidR="00814D1F" w:rsidRPr="00970216">
        <w:t xml:space="preserve">. </w:t>
      </w:r>
      <w:r w:rsidR="00C0070B" w:rsidRPr="00970216">
        <w:t>Формы контроля</w:t>
      </w:r>
      <w:r w:rsidR="00C0070B">
        <w:t xml:space="preserve"> з</w:t>
      </w:r>
      <w:r w:rsidR="00C0070B" w:rsidRPr="00970216">
        <w:t>а исполнением административного регламента</w:t>
      </w:r>
    </w:p>
    <w:p w:rsidR="00075FA8" w:rsidRDefault="005727FF" w:rsidP="00C0070B">
      <w:r w:rsidRPr="00970216">
        <w:t>20</w:t>
      </w:r>
      <w:r w:rsidR="00814D1F" w:rsidRPr="00970216">
        <w:t>.</w:t>
      </w:r>
      <w:r w:rsidR="00BA52CA" w:rsidRPr="00970216">
        <w:t>1.</w:t>
      </w:r>
      <w:r w:rsidR="00814D1F" w:rsidRPr="00970216">
        <w:t xml:space="preserve"> </w:t>
      </w:r>
      <w:r w:rsidR="00075FA8" w:rsidRPr="00075FA8">
        <w:t>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уполномоченным органом.</w:t>
      </w:r>
    </w:p>
    <w:p w:rsidR="00814D1F" w:rsidRPr="00970216" w:rsidRDefault="00BA52CA" w:rsidP="00C0070B">
      <w:r w:rsidRPr="00970216">
        <w:t xml:space="preserve">20.2. </w:t>
      </w:r>
      <w:r w:rsidR="00814D1F" w:rsidRPr="00970216">
        <w:t>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14D1F" w:rsidRPr="00970216" w:rsidRDefault="00BA52CA" w:rsidP="00C0070B">
      <w:r w:rsidRPr="00970216">
        <w:t>20.</w:t>
      </w:r>
      <w:r w:rsidR="00814D1F" w:rsidRPr="00970216">
        <w:t xml:space="preserve">3. </w:t>
      </w:r>
      <w:r w:rsidR="00075FA8" w:rsidRPr="00075FA8">
        <w:t>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814D1F" w:rsidRPr="00970216" w:rsidRDefault="00BA52CA" w:rsidP="00C0070B">
      <w:r w:rsidRPr="00970216">
        <w:t>20</w:t>
      </w:r>
      <w:r w:rsidR="00814D1F" w:rsidRPr="00970216">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814D1F" w:rsidRPr="00970216" w:rsidRDefault="00BA52CA" w:rsidP="00C0070B">
      <w:r w:rsidRPr="00970216">
        <w:t>20</w:t>
      </w:r>
      <w:r w:rsidR="00814D1F" w:rsidRPr="00970216">
        <w:t xml:space="preserve">.5. Контроль осуществляется </w:t>
      </w:r>
      <w:r w:rsidR="00F311D7">
        <w:t>уполномоченным должностным лицом</w:t>
      </w:r>
      <w:r w:rsidR="00814D1F" w:rsidRPr="00970216">
        <w:t xml:space="preserve"> не реже одного раза в </w:t>
      </w:r>
      <w:r w:rsidR="00873D1F">
        <w:t>месяц</w:t>
      </w:r>
      <w:r w:rsidR="00814D1F" w:rsidRPr="00970216">
        <w:t>.</w:t>
      </w:r>
    </w:p>
    <w:p w:rsidR="00814D1F" w:rsidRDefault="00BA52CA" w:rsidP="00C0070B">
      <w:pPr>
        <w:rPr>
          <w:szCs w:val="24"/>
        </w:rPr>
      </w:pPr>
      <w:r w:rsidRPr="00970216">
        <w:rPr>
          <w:szCs w:val="24"/>
        </w:rPr>
        <w:t>20</w:t>
      </w:r>
      <w:r w:rsidR="00814D1F" w:rsidRPr="00970216">
        <w:rPr>
          <w:szCs w:val="24"/>
        </w:rPr>
        <w:t xml:space="preserve">.6. Лица, работающие с </w:t>
      </w:r>
      <w:r w:rsidR="008862F1">
        <w:rPr>
          <w:szCs w:val="24"/>
        </w:rPr>
        <w:t>декларациями</w:t>
      </w:r>
      <w:r w:rsidR="00814D1F" w:rsidRPr="00970216">
        <w:rPr>
          <w:szCs w:val="24"/>
        </w:rPr>
        <w:t xml:space="preserve">, несут ответственность в соответствии с действующим законодательством Российской Федерации за сохранность находящихся у них на рассмотрении </w:t>
      </w:r>
      <w:r w:rsidR="008862F1">
        <w:rPr>
          <w:szCs w:val="24"/>
        </w:rPr>
        <w:t>деклараций</w:t>
      </w:r>
      <w:r w:rsidR="008862F1" w:rsidRPr="00970216">
        <w:rPr>
          <w:szCs w:val="24"/>
        </w:rPr>
        <w:t xml:space="preserve"> </w:t>
      </w:r>
      <w:r w:rsidR="00814D1F" w:rsidRPr="00970216">
        <w:rPr>
          <w:szCs w:val="24"/>
        </w:rPr>
        <w:t>и документов, связанных с их рассмотрением.</w:t>
      </w:r>
    </w:p>
    <w:p w:rsidR="00814D1F" w:rsidRPr="00622BBD" w:rsidRDefault="00BA52CA" w:rsidP="00C0070B">
      <w:pPr>
        <w:pStyle w:val="2"/>
      </w:pPr>
      <w:r w:rsidRPr="00622BBD">
        <w:rPr>
          <w:lang w:val="en-US"/>
        </w:rPr>
        <w:t>V</w:t>
      </w:r>
      <w:r w:rsidRPr="00622BBD">
        <w:t xml:space="preserve">. </w:t>
      </w:r>
      <w:r w:rsidR="00C0070B" w:rsidRPr="00622BBD">
        <w:t>Досудебный (внесудебный) порядок обжалования</w:t>
      </w:r>
      <w:r w:rsidR="00C0070B">
        <w:t xml:space="preserve"> з</w:t>
      </w:r>
      <w:r w:rsidR="00C0070B" w:rsidRPr="00622BBD">
        <w:t>аявителем решений и действий (бездействия) органа, предоставляющего муниципальную услугу</w:t>
      </w:r>
      <w:proofErr w:type="gramStart"/>
      <w:r w:rsidR="00C0070B" w:rsidRPr="00622BBD">
        <w:t xml:space="preserve">, </w:t>
      </w:r>
      <w:r w:rsidR="00C0070B">
        <w:t xml:space="preserve"> </w:t>
      </w:r>
      <w:r w:rsidR="00C0070B" w:rsidRPr="00622BBD">
        <w:t>должностного</w:t>
      </w:r>
      <w:proofErr w:type="gramEnd"/>
      <w:r w:rsidR="00C0070B" w:rsidRPr="00622BBD">
        <w:t xml:space="preserve"> лица органа, предоставляющего </w:t>
      </w:r>
      <w:r w:rsidR="00C0070B">
        <w:t xml:space="preserve"> </w:t>
      </w:r>
      <w:r w:rsidR="00C0070B" w:rsidRPr="00622BBD">
        <w:t>муниципальную услугу, либо муниципального</w:t>
      </w:r>
      <w:r w:rsidR="00C0070B">
        <w:t xml:space="preserve"> </w:t>
      </w:r>
      <w:r w:rsidR="00C0070B" w:rsidRPr="00622BBD">
        <w:t xml:space="preserve"> служащего, многофункционального центра, работника многофункционального центра</w:t>
      </w:r>
    </w:p>
    <w:p w:rsidR="00075FA8" w:rsidRPr="00075FA8" w:rsidRDefault="00075FA8" w:rsidP="00C0070B">
      <w:r w:rsidRPr="00075FA8">
        <w:t>21.1.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075FA8" w:rsidRPr="00075FA8" w:rsidRDefault="00075FA8" w:rsidP="00C0070B">
      <w:r w:rsidRPr="00075FA8">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075FA8" w:rsidRPr="00075FA8" w:rsidRDefault="00075FA8" w:rsidP="00C0070B">
      <w:r w:rsidRPr="00075FA8">
        <w:t>21.2.1 нарушения срока регистрации заявления о предоставлении муниципальной услуги;</w:t>
      </w:r>
    </w:p>
    <w:p w:rsidR="00075FA8" w:rsidRPr="00075FA8" w:rsidRDefault="00075FA8" w:rsidP="00C0070B">
      <w:r w:rsidRPr="00075FA8">
        <w:t>21.2.2 нарушения срока предоставления муниципальной услуги;</w:t>
      </w:r>
    </w:p>
    <w:p w:rsidR="00075FA8" w:rsidRPr="00075FA8" w:rsidRDefault="00075FA8" w:rsidP="00C0070B">
      <w:proofErr w:type="gramStart"/>
      <w:r w:rsidRPr="00075FA8">
        <w:t>21.2.3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roofErr w:type="gramEnd"/>
    </w:p>
    <w:p w:rsidR="00075FA8" w:rsidRPr="00075FA8" w:rsidRDefault="00075FA8" w:rsidP="00C0070B">
      <w:r w:rsidRPr="00075FA8">
        <w:t>21.2.4 отказа заявителю в приеме документов, предоставление которых предусмотрено нормативными правовыми актами Российской Федерации, Приморского края, Пограничного муниципального округа для предоставления муниципальной услуги;</w:t>
      </w:r>
    </w:p>
    <w:p w:rsidR="00075FA8" w:rsidRPr="00075FA8" w:rsidRDefault="00075FA8" w:rsidP="00C0070B">
      <w:proofErr w:type="gramStart"/>
      <w:r w:rsidRPr="00075FA8">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075FA8" w:rsidRPr="00075FA8" w:rsidRDefault="00075FA8" w:rsidP="00C0070B">
      <w:r w:rsidRPr="00075FA8">
        <w:t>21.2.6 требования у заявителя при предоставлении муниципальной услуги платы, не предусмотренной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075FA8" w:rsidRPr="00075FA8" w:rsidRDefault="00075FA8" w:rsidP="00C0070B">
      <w:proofErr w:type="gramStart"/>
      <w:r w:rsidRPr="00075FA8">
        <w:t>21.2.7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FA8" w:rsidRPr="00075FA8" w:rsidRDefault="00075FA8" w:rsidP="00C0070B">
      <w:r w:rsidRPr="00075FA8">
        <w:t>21.2.8 нарушения срока или порядка выдачи документов по результатам предоставления муниципальной услуги;</w:t>
      </w:r>
    </w:p>
    <w:p w:rsidR="00075FA8" w:rsidRPr="00075FA8" w:rsidRDefault="00075FA8" w:rsidP="00C0070B">
      <w:proofErr w:type="gramStart"/>
      <w:r w:rsidRPr="00075FA8">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075FA8" w:rsidRPr="00075FA8" w:rsidRDefault="00075FA8" w:rsidP="00C0070B">
      <w:r w:rsidRPr="00075FA8">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075FA8">
          <w:t>законом</w:t>
        </w:r>
      </w:hyperlink>
      <w:r w:rsidRPr="00075FA8">
        <w:t xml:space="preserve"> от 27.07.2010 № 210-ФЗ "Об организации предоставления государственных и муниципальных услуг".</w:t>
      </w:r>
    </w:p>
    <w:p w:rsidR="00075FA8" w:rsidRPr="00075FA8" w:rsidRDefault="00075FA8" w:rsidP="00C0070B">
      <w:r w:rsidRPr="00075FA8">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075FA8" w:rsidRPr="00075FA8" w:rsidRDefault="00075FA8" w:rsidP="00C0070B">
      <w:r w:rsidRPr="00075FA8">
        <w:t xml:space="preserve">21.3. Жалоба может быть направлена заявителем через МФЦ, а также в электронной форме через Единый портал, официальный сайт администрации и Думы Пограничного муниципального района(http://pogranichny.ru), по электронной почте на адрес </w:t>
      </w:r>
      <w:hyperlink r:id="rId12" w:history="1">
        <w:r w:rsidRPr="00075FA8">
          <w:rPr>
            <w:color w:val="0000FF"/>
            <w:u w:val="single"/>
            <w:lang w:val="en-US"/>
          </w:rPr>
          <w:t>p</w:t>
        </w:r>
        <w:r w:rsidRPr="00075FA8">
          <w:rPr>
            <w:color w:val="0000FF"/>
            <w:u w:val="single"/>
          </w:rPr>
          <w:t>ogranichny@mo.primorsky.ru</w:t>
        </w:r>
      </w:hyperlink>
      <w:r w:rsidRPr="00075FA8">
        <w:t xml:space="preserve"> либо направлена почтой.</w:t>
      </w:r>
    </w:p>
    <w:p w:rsidR="00075FA8" w:rsidRPr="00075FA8" w:rsidRDefault="00075FA8" w:rsidP="00C0070B">
      <w:r w:rsidRPr="00075FA8">
        <w:t xml:space="preserve">21.4. Жалоба может быть принята при личном приеме заявителя. Личный прием заявителей проводится должностными лицами администрации Пограничного муниципального района, по адресу: 692582, </w:t>
      </w:r>
      <w:proofErr w:type="spellStart"/>
      <w:r w:rsidRPr="00075FA8">
        <w:t>пгт</w:t>
      </w:r>
      <w:proofErr w:type="spellEnd"/>
      <w:r w:rsidRPr="00075FA8">
        <w:t xml:space="preserve">. </w:t>
      </w:r>
      <w:proofErr w:type="gramStart"/>
      <w:r w:rsidRPr="00075FA8">
        <w:t>Пограничный</w:t>
      </w:r>
      <w:proofErr w:type="gramEnd"/>
      <w:r w:rsidRPr="00075FA8">
        <w:t>, ул. Советская, д. 31, согласно графику, утвержденному главой администрации Пограничного муниципального района и размещенному на официальном сайте администрации и Думы Пограничного муниципального района (http://pogranichny.ru).</w:t>
      </w:r>
    </w:p>
    <w:p w:rsidR="00075FA8" w:rsidRPr="00075FA8" w:rsidRDefault="00075FA8" w:rsidP="00C0070B">
      <w:r w:rsidRPr="00075FA8">
        <w:t>21.5. Жалоба должна содержать:</w:t>
      </w:r>
    </w:p>
    <w:p w:rsidR="00075FA8" w:rsidRPr="00075FA8" w:rsidRDefault="00075FA8" w:rsidP="00C0070B">
      <w:r w:rsidRPr="00075FA8">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075FA8" w:rsidRPr="00075FA8" w:rsidRDefault="00075FA8" w:rsidP="00C0070B">
      <w:proofErr w:type="gramStart"/>
      <w:r w:rsidRPr="00075FA8">
        <w:t>21.5.2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w:t>
      </w:r>
      <w:proofErr w:type="gramEnd"/>
      <w:r w:rsidRPr="00075FA8">
        <w:t xml:space="preserve"> и материалы в электронной форме либо направить указанные документы и материалы или их копии в письменной форме;</w:t>
      </w:r>
    </w:p>
    <w:p w:rsidR="00075FA8" w:rsidRPr="00075FA8" w:rsidRDefault="00075FA8" w:rsidP="00C0070B">
      <w:r w:rsidRPr="00075FA8">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75FA8" w:rsidRPr="00075FA8" w:rsidRDefault="00075FA8" w:rsidP="00C0070B">
      <w:r w:rsidRPr="00075FA8">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5FA8" w:rsidRPr="00075FA8" w:rsidRDefault="00075FA8" w:rsidP="00C0070B">
      <w:r w:rsidRPr="00075FA8">
        <w:t>21.6. Жалоба подлежит регистрации в течение трех дней со дня поступления в администрацию Пог</w:t>
      </w:r>
      <w:r w:rsidR="00080CCC">
        <w:t>раничного муниципального района;</w:t>
      </w:r>
    </w:p>
    <w:p w:rsidR="00075FA8" w:rsidRPr="00075FA8" w:rsidRDefault="00075FA8" w:rsidP="00C0070B">
      <w:r w:rsidRPr="00075FA8">
        <w:t xml:space="preserve">21.7. </w:t>
      </w:r>
      <w:proofErr w:type="gramStart"/>
      <w:r w:rsidRPr="00075FA8">
        <w:t>Жалоба, поступившая в администрацию Пограничного муниципального района,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w:t>
      </w:r>
      <w:r w:rsidR="00080CCC">
        <w:t xml:space="preserve">бочих дней со дня ее </w:t>
      </w:r>
      <w:proofErr w:type="spellStart"/>
      <w:r w:rsidR="00080CCC">
        <w:t>регистраци</w:t>
      </w:r>
      <w:proofErr w:type="spellEnd"/>
      <w:r w:rsidR="00080CCC">
        <w:t>.</w:t>
      </w:r>
      <w:proofErr w:type="gramEnd"/>
    </w:p>
    <w:p w:rsidR="00075FA8" w:rsidRPr="00075FA8" w:rsidRDefault="00075FA8" w:rsidP="00C0070B">
      <w:r w:rsidRPr="00075FA8">
        <w:t>21.8. По результатам рассмотрения жалобы уполномоченное должностное лицо принимает одно из следующих решений:</w:t>
      </w:r>
    </w:p>
    <w:p w:rsidR="00075FA8" w:rsidRPr="00075FA8" w:rsidRDefault="00075FA8" w:rsidP="00C0070B">
      <w:proofErr w:type="gramStart"/>
      <w:r w:rsidRPr="00075FA8">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Приморского края, муниципальными правовыми актами Пограничного муниципального округа </w:t>
      </w:r>
      <w:proofErr w:type="gramEnd"/>
    </w:p>
    <w:p w:rsidR="00075FA8" w:rsidRPr="00075FA8" w:rsidRDefault="00075FA8" w:rsidP="00C0070B">
      <w:r w:rsidRPr="00075FA8">
        <w:t>2) отказывает в удовлетворении жалобы.</w:t>
      </w:r>
    </w:p>
    <w:p w:rsidR="00075FA8" w:rsidRPr="00075FA8" w:rsidRDefault="00075FA8" w:rsidP="00C0070B">
      <w:r w:rsidRPr="00075FA8">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FA8" w:rsidRPr="00075FA8" w:rsidRDefault="00075FA8" w:rsidP="00C0070B">
      <w:r w:rsidRPr="00075FA8">
        <w:t>21.9.1</w:t>
      </w:r>
      <w:proofErr w:type="gramStart"/>
      <w:r w:rsidRPr="00075FA8">
        <w:t xml:space="preserve"> В</w:t>
      </w:r>
      <w:proofErr w:type="gramEnd"/>
      <w:r w:rsidRPr="00075FA8">
        <w:t xml:space="preserve">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FA8" w:rsidRPr="00075FA8" w:rsidRDefault="00075FA8" w:rsidP="00C0070B">
      <w:r w:rsidRPr="00075FA8">
        <w:t>21.9.2</w:t>
      </w:r>
      <w:proofErr w:type="gramStart"/>
      <w:r w:rsidRPr="00075FA8">
        <w:t xml:space="preserve"> В</w:t>
      </w:r>
      <w:proofErr w:type="gramEnd"/>
      <w:r w:rsidRPr="00075FA8">
        <w:t xml:space="preserve"> случае признания жалобы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013B2" w:rsidRDefault="00075FA8" w:rsidP="004013B2">
      <w:r w:rsidRPr="00075FA8">
        <w:t xml:space="preserve">21.10. В случае установления в ходе или по результатам </w:t>
      </w:r>
      <w:proofErr w:type="gramStart"/>
      <w:r w:rsidRPr="00075FA8">
        <w:t>рассмотрения жалобы признаков состава административного правонарушения</w:t>
      </w:r>
      <w:proofErr w:type="gramEnd"/>
      <w:r w:rsidRPr="00075FA8">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w:t>
      </w:r>
      <w:r w:rsidR="009106CB">
        <w:t xml:space="preserve"> материалы в органы прокуратуры.</w:t>
      </w:r>
    </w:p>
    <w:p w:rsidR="0036681D" w:rsidRDefault="0036681D" w:rsidP="004013B2">
      <w:pPr>
        <w:sectPr w:rsidR="0036681D" w:rsidSect="004013B2">
          <w:headerReference w:type="default" r:id="rId13"/>
          <w:footerReference w:type="default" r:id="rId14"/>
          <w:footnotePr>
            <w:numRestart w:val="eachPage"/>
          </w:footnotePr>
          <w:pgSz w:w="11906" w:h="16838" w:code="9"/>
          <w:pgMar w:top="1134" w:right="851" w:bottom="1134" w:left="1418" w:header="709" w:footer="709" w:gutter="0"/>
          <w:pgNumType w:start="1"/>
          <w:cols w:space="708"/>
          <w:titlePg/>
          <w:docGrid w:linePitch="360"/>
        </w:sectPr>
      </w:pPr>
    </w:p>
    <w:p w:rsidR="00455CE1" w:rsidRPr="009106CB" w:rsidRDefault="004013B2" w:rsidP="004013B2">
      <w:pPr>
        <w:ind w:left="7200" w:firstLine="0"/>
        <w:rPr>
          <w:szCs w:val="24"/>
        </w:rPr>
      </w:pPr>
      <w:r w:rsidRPr="009106CB">
        <w:rPr>
          <w:szCs w:val="24"/>
        </w:rPr>
        <w:t xml:space="preserve"> </w:t>
      </w:r>
      <w:r w:rsidR="00455CE1" w:rsidRPr="009106CB">
        <w:rPr>
          <w:szCs w:val="24"/>
        </w:rPr>
        <w:t>Приложение №</w:t>
      </w:r>
      <w:r w:rsidR="00211571" w:rsidRPr="009106CB">
        <w:rPr>
          <w:szCs w:val="24"/>
        </w:rPr>
        <w:t>1</w:t>
      </w:r>
    </w:p>
    <w:p w:rsidR="007A3D9C" w:rsidRPr="00970216" w:rsidRDefault="007A3D9C" w:rsidP="003447EB">
      <w:pPr>
        <w:widowControl w:val="0"/>
        <w:spacing w:line="240" w:lineRule="auto"/>
        <w:jc w:val="center"/>
        <w:rPr>
          <w:szCs w:val="24"/>
          <w:lang w:eastAsia="ru-RU"/>
        </w:rPr>
      </w:pPr>
    </w:p>
    <w:p w:rsidR="004013B2" w:rsidRDefault="004013B2" w:rsidP="009106CB">
      <w:pPr>
        <w:autoSpaceDE w:val="0"/>
        <w:autoSpaceDN w:val="0"/>
        <w:adjustRightInd w:val="0"/>
        <w:spacing w:line="240" w:lineRule="auto"/>
        <w:ind w:firstLine="0"/>
        <w:jc w:val="center"/>
        <w:outlineLvl w:val="0"/>
        <w:rPr>
          <w:szCs w:val="24"/>
          <w:lang w:eastAsia="ru-RU"/>
        </w:rPr>
      </w:pPr>
      <w:bookmarkStart w:id="6" w:name="dst100042"/>
      <w:bookmarkStart w:id="7" w:name="dst100045"/>
      <w:bookmarkEnd w:id="6"/>
      <w:bookmarkEnd w:id="7"/>
    </w:p>
    <w:p w:rsidR="008D336E" w:rsidRPr="009106CB" w:rsidRDefault="008D336E" w:rsidP="009106CB">
      <w:pPr>
        <w:autoSpaceDE w:val="0"/>
        <w:autoSpaceDN w:val="0"/>
        <w:adjustRightInd w:val="0"/>
        <w:spacing w:line="240" w:lineRule="auto"/>
        <w:ind w:firstLine="0"/>
        <w:jc w:val="center"/>
        <w:outlineLvl w:val="0"/>
        <w:rPr>
          <w:szCs w:val="24"/>
          <w:lang w:eastAsia="ru-RU"/>
        </w:rPr>
      </w:pPr>
      <w:r w:rsidRPr="009106CB">
        <w:rPr>
          <w:szCs w:val="24"/>
          <w:lang w:eastAsia="ru-RU"/>
        </w:rPr>
        <w:t>ДЕКЛАРАЦИЯ</w:t>
      </w:r>
    </w:p>
    <w:p w:rsidR="008D336E" w:rsidRPr="009106CB" w:rsidRDefault="009106CB" w:rsidP="009106CB">
      <w:pPr>
        <w:autoSpaceDE w:val="0"/>
        <w:autoSpaceDN w:val="0"/>
        <w:adjustRightInd w:val="0"/>
        <w:spacing w:line="240" w:lineRule="auto"/>
        <w:ind w:firstLine="0"/>
        <w:jc w:val="center"/>
        <w:outlineLvl w:val="0"/>
        <w:rPr>
          <w:szCs w:val="24"/>
          <w:lang w:eastAsia="ru-RU"/>
        </w:rPr>
      </w:pPr>
      <w:r w:rsidRPr="009106CB">
        <w:rPr>
          <w:szCs w:val="24"/>
          <w:lang w:eastAsia="ru-RU"/>
        </w:rPr>
        <w:t>об использовании земельного участка, предоставленного</w:t>
      </w:r>
    </w:p>
    <w:p w:rsidR="008D336E" w:rsidRPr="009106CB" w:rsidRDefault="009106CB" w:rsidP="009106CB">
      <w:pPr>
        <w:autoSpaceDE w:val="0"/>
        <w:autoSpaceDN w:val="0"/>
        <w:adjustRightInd w:val="0"/>
        <w:spacing w:line="240" w:lineRule="auto"/>
        <w:ind w:firstLine="0"/>
        <w:jc w:val="center"/>
        <w:outlineLvl w:val="0"/>
        <w:rPr>
          <w:szCs w:val="24"/>
          <w:lang w:eastAsia="ru-RU"/>
        </w:rPr>
      </w:pPr>
      <w:r w:rsidRPr="009106CB">
        <w:rPr>
          <w:szCs w:val="24"/>
          <w:lang w:eastAsia="ru-RU"/>
        </w:rPr>
        <w:t>гражданину (гражданам) российской федерации</w:t>
      </w:r>
    </w:p>
    <w:p w:rsidR="008D336E" w:rsidRPr="008D336E" w:rsidRDefault="009106CB" w:rsidP="009106CB">
      <w:pPr>
        <w:autoSpaceDE w:val="0"/>
        <w:autoSpaceDN w:val="0"/>
        <w:adjustRightInd w:val="0"/>
        <w:spacing w:line="240" w:lineRule="auto"/>
        <w:ind w:firstLine="0"/>
        <w:jc w:val="center"/>
        <w:outlineLvl w:val="0"/>
        <w:rPr>
          <w:rFonts w:ascii="Courier New" w:hAnsi="Courier New" w:cs="Courier New"/>
          <w:sz w:val="20"/>
          <w:szCs w:val="20"/>
          <w:lang w:eastAsia="ru-RU"/>
        </w:rPr>
      </w:pPr>
      <w:r w:rsidRPr="009106CB">
        <w:rPr>
          <w:szCs w:val="24"/>
          <w:lang w:eastAsia="ru-RU"/>
        </w:rPr>
        <w:t>в безвозмездное пользование</w:t>
      </w:r>
    </w:p>
    <w:p w:rsidR="008D336E" w:rsidRPr="008D336E" w:rsidRDefault="008D336E" w:rsidP="008D336E">
      <w:pPr>
        <w:autoSpaceDE w:val="0"/>
        <w:autoSpaceDN w:val="0"/>
        <w:adjustRightInd w:val="0"/>
        <w:spacing w:line="240" w:lineRule="auto"/>
        <w:outlineLvl w:val="0"/>
        <w:rPr>
          <w:rFonts w:ascii="Courier New" w:hAnsi="Courier New" w:cs="Courier New"/>
          <w:sz w:val="20"/>
          <w:szCs w:val="20"/>
          <w:lang w:eastAsia="ru-RU"/>
        </w:rPr>
      </w:pPr>
    </w:p>
    <w:p w:rsidR="008D336E" w:rsidRPr="009106CB" w:rsidRDefault="008D336E" w:rsidP="009106CB">
      <w:pPr>
        <w:autoSpaceDE w:val="0"/>
        <w:autoSpaceDN w:val="0"/>
        <w:adjustRightInd w:val="0"/>
        <w:spacing w:line="240" w:lineRule="auto"/>
        <w:ind w:left="5880" w:firstLine="0"/>
        <w:outlineLvl w:val="0"/>
        <w:rPr>
          <w:szCs w:val="24"/>
          <w:lang w:eastAsia="ru-RU"/>
        </w:rPr>
      </w:pPr>
      <w:r w:rsidRPr="009106CB">
        <w:rPr>
          <w:szCs w:val="24"/>
          <w:lang w:eastAsia="ru-RU"/>
        </w:rPr>
        <w:t>В</w:t>
      </w:r>
      <w:r w:rsidR="009106CB">
        <w:rPr>
          <w:szCs w:val="24"/>
          <w:lang w:eastAsia="ru-RU"/>
        </w:rPr>
        <w:t xml:space="preserve"> _____________________________</w:t>
      </w:r>
    </w:p>
    <w:p w:rsidR="008D336E" w:rsidRPr="009106CB" w:rsidRDefault="008D336E" w:rsidP="009106CB">
      <w:pPr>
        <w:autoSpaceDE w:val="0"/>
        <w:autoSpaceDN w:val="0"/>
        <w:adjustRightInd w:val="0"/>
        <w:spacing w:line="240" w:lineRule="auto"/>
        <w:ind w:left="5880" w:firstLine="0"/>
        <w:jc w:val="center"/>
        <w:outlineLvl w:val="0"/>
        <w:rPr>
          <w:sz w:val="18"/>
          <w:szCs w:val="18"/>
          <w:lang w:eastAsia="ru-RU"/>
        </w:rPr>
      </w:pPr>
      <w:proofErr w:type="gramStart"/>
      <w:r w:rsidRPr="009106CB">
        <w:rPr>
          <w:sz w:val="18"/>
          <w:szCs w:val="18"/>
          <w:lang w:eastAsia="ru-RU"/>
        </w:rPr>
        <w:t>(указывается наименование</w:t>
      </w:r>
      <w:proofErr w:type="gramEnd"/>
    </w:p>
    <w:p w:rsidR="008D336E" w:rsidRPr="009106CB" w:rsidRDefault="008D336E" w:rsidP="009106CB">
      <w:pPr>
        <w:autoSpaceDE w:val="0"/>
        <w:autoSpaceDN w:val="0"/>
        <w:adjustRightInd w:val="0"/>
        <w:spacing w:line="240" w:lineRule="auto"/>
        <w:ind w:left="5880" w:firstLine="0"/>
        <w:jc w:val="center"/>
        <w:outlineLvl w:val="0"/>
        <w:rPr>
          <w:sz w:val="18"/>
          <w:szCs w:val="18"/>
          <w:lang w:eastAsia="ru-RU"/>
        </w:rPr>
      </w:pPr>
      <w:r w:rsidRPr="009106CB">
        <w:rPr>
          <w:sz w:val="18"/>
          <w:szCs w:val="18"/>
          <w:lang w:eastAsia="ru-RU"/>
        </w:rPr>
        <w:t xml:space="preserve">уполномоченного органа </w:t>
      </w:r>
      <w:hyperlink w:anchor="Par140" w:history="1">
        <w:r w:rsidRPr="009106CB">
          <w:rPr>
            <w:color w:val="0000FF"/>
            <w:sz w:val="18"/>
            <w:szCs w:val="18"/>
            <w:lang w:eastAsia="ru-RU"/>
          </w:rPr>
          <w:t>&lt;1&gt;</w:t>
        </w:r>
      </w:hyperlink>
      <w:r w:rsidRPr="009106CB">
        <w:rPr>
          <w:sz w:val="18"/>
          <w:szCs w:val="18"/>
          <w:lang w:eastAsia="ru-RU"/>
        </w:rPr>
        <w:t>)</w:t>
      </w:r>
    </w:p>
    <w:p w:rsidR="008D336E" w:rsidRPr="008D336E" w:rsidRDefault="008D336E" w:rsidP="008D336E">
      <w:pPr>
        <w:autoSpaceDE w:val="0"/>
        <w:autoSpaceDN w:val="0"/>
        <w:adjustRightInd w:val="0"/>
        <w:spacing w:line="240" w:lineRule="auto"/>
        <w:outlineLvl w:val="0"/>
        <w:rPr>
          <w:rFonts w:ascii="Courier New" w:hAnsi="Courier New" w:cs="Courier New"/>
          <w:sz w:val="20"/>
          <w:szCs w:val="20"/>
          <w:lang w:eastAsia="ru-RU"/>
        </w:rPr>
      </w:pPr>
    </w:p>
    <w:p w:rsidR="008D336E" w:rsidRPr="006165E6" w:rsidRDefault="008D336E" w:rsidP="009106CB">
      <w:pPr>
        <w:autoSpaceDE w:val="0"/>
        <w:autoSpaceDN w:val="0"/>
        <w:adjustRightInd w:val="0"/>
        <w:spacing w:line="240" w:lineRule="auto"/>
        <w:ind w:firstLine="0"/>
        <w:outlineLvl w:val="0"/>
        <w:rPr>
          <w:szCs w:val="24"/>
          <w:lang w:eastAsia="ru-RU"/>
        </w:rPr>
      </w:pPr>
      <w:r w:rsidRPr="006165E6">
        <w:rPr>
          <w:szCs w:val="24"/>
          <w:lang w:eastAsia="ru-RU"/>
        </w:rPr>
        <w:t>Я, ______________________________________________</w:t>
      </w:r>
      <w:r w:rsidR="006165E6">
        <w:rPr>
          <w:szCs w:val="24"/>
          <w:lang w:eastAsia="ru-RU"/>
        </w:rPr>
        <w:t>_________</w:t>
      </w:r>
      <w:r w:rsidRPr="006165E6">
        <w:rPr>
          <w:szCs w:val="24"/>
          <w:lang w:eastAsia="ru-RU"/>
        </w:rPr>
        <w:t>______________________</w:t>
      </w:r>
    </w:p>
    <w:p w:rsidR="008D336E" w:rsidRPr="006165E6" w:rsidRDefault="008D336E" w:rsidP="006165E6">
      <w:pPr>
        <w:autoSpaceDE w:val="0"/>
        <w:autoSpaceDN w:val="0"/>
        <w:adjustRightInd w:val="0"/>
        <w:spacing w:line="240" w:lineRule="auto"/>
        <w:ind w:firstLine="0"/>
        <w:outlineLvl w:val="0"/>
        <w:rPr>
          <w:sz w:val="26"/>
          <w:szCs w:val="26"/>
          <w:lang w:eastAsia="ru-RU"/>
        </w:rPr>
      </w:pPr>
      <w:r w:rsidRPr="006165E6">
        <w:rPr>
          <w:sz w:val="26"/>
          <w:szCs w:val="26"/>
          <w:lang w:eastAsia="ru-RU"/>
        </w:rPr>
        <w:t>__________________________________________</w:t>
      </w:r>
      <w:r w:rsidR="006165E6">
        <w:rPr>
          <w:sz w:val="26"/>
          <w:szCs w:val="26"/>
          <w:lang w:eastAsia="ru-RU"/>
        </w:rPr>
        <w:t>_______________________________</w:t>
      </w:r>
      <w:r w:rsidRPr="006165E6">
        <w:rPr>
          <w:sz w:val="26"/>
          <w:szCs w:val="26"/>
          <w:lang w:eastAsia="ru-RU"/>
        </w:rPr>
        <w:t>,</w:t>
      </w:r>
    </w:p>
    <w:p w:rsidR="006165E6" w:rsidRDefault="008D336E" w:rsidP="006165E6">
      <w:pPr>
        <w:autoSpaceDE w:val="0"/>
        <w:autoSpaceDN w:val="0"/>
        <w:adjustRightInd w:val="0"/>
        <w:spacing w:line="240" w:lineRule="auto"/>
        <w:ind w:firstLine="0"/>
        <w:jc w:val="center"/>
        <w:outlineLvl w:val="0"/>
        <w:rPr>
          <w:rFonts w:ascii="Courier New" w:hAnsi="Courier New" w:cs="Courier New"/>
          <w:sz w:val="20"/>
          <w:szCs w:val="20"/>
          <w:lang w:eastAsia="ru-RU"/>
        </w:rPr>
      </w:pPr>
      <w:r w:rsidRPr="006165E6">
        <w:rPr>
          <w:sz w:val="18"/>
          <w:szCs w:val="18"/>
          <w:lang w:eastAsia="ru-RU"/>
        </w:rPr>
        <w:t>(фамилия, имя, отчество (при наличии) лица, представившего декларацию)</w:t>
      </w:r>
      <w:r w:rsidR="006165E6">
        <w:rPr>
          <w:sz w:val="18"/>
          <w:szCs w:val="18"/>
          <w:lang w:eastAsia="ru-RU"/>
        </w:rPr>
        <w:t xml:space="preserve"> </w:t>
      </w:r>
      <w:r w:rsidRPr="006165E6">
        <w:rPr>
          <w:sz w:val="18"/>
          <w:szCs w:val="18"/>
          <w:lang w:eastAsia="ru-RU"/>
        </w:rPr>
        <w:t xml:space="preserve">страховой   </w:t>
      </w:r>
      <w:r w:rsidR="00411799" w:rsidRPr="006165E6">
        <w:rPr>
          <w:sz w:val="18"/>
          <w:szCs w:val="18"/>
          <w:lang w:eastAsia="ru-RU"/>
        </w:rPr>
        <w:t>номер индивидуального лицевого счета гражданина в системе</w:t>
      </w:r>
      <w:r w:rsidR="006165E6">
        <w:rPr>
          <w:sz w:val="18"/>
          <w:szCs w:val="18"/>
          <w:lang w:eastAsia="ru-RU"/>
        </w:rPr>
        <w:t xml:space="preserve"> </w:t>
      </w:r>
      <w:r w:rsidRPr="006165E6">
        <w:rPr>
          <w:sz w:val="18"/>
          <w:szCs w:val="18"/>
          <w:lang w:eastAsia="ru-RU"/>
        </w:rPr>
        <w:t>обязательного пенсионного страхования</w:t>
      </w:r>
      <w:r w:rsidR="006165E6">
        <w:rPr>
          <w:rFonts w:ascii="Courier New" w:hAnsi="Courier New" w:cs="Courier New"/>
          <w:sz w:val="20"/>
          <w:szCs w:val="20"/>
          <w:lang w:eastAsia="ru-RU"/>
        </w:rPr>
        <w:t>:</w:t>
      </w:r>
    </w:p>
    <w:p w:rsidR="008D336E" w:rsidRPr="006165E6" w:rsidRDefault="006165E6" w:rsidP="006165E6">
      <w:pPr>
        <w:autoSpaceDE w:val="0"/>
        <w:autoSpaceDN w:val="0"/>
        <w:adjustRightInd w:val="0"/>
        <w:spacing w:line="240" w:lineRule="auto"/>
        <w:ind w:firstLine="0"/>
        <w:outlineLvl w:val="0"/>
        <w:rPr>
          <w:sz w:val="26"/>
          <w:szCs w:val="26"/>
          <w:lang w:eastAsia="ru-RU"/>
        </w:rPr>
      </w:pPr>
      <w:r w:rsidRPr="006165E6">
        <w:rPr>
          <w:sz w:val="26"/>
          <w:szCs w:val="26"/>
          <w:lang w:eastAsia="ru-RU"/>
        </w:rPr>
        <w:t>______________________________________</w:t>
      </w:r>
      <w:r w:rsidR="008D336E" w:rsidRPr="006165E6">
        <w:rPr>
          <w:sz w:val="26"/>
          <w:szCs w:val="26"/>
          <w:lang w:eastAsia="ru-RU"/>
        </w:rPr>
        <w:t>___________________________________,</w:t>
      </w:r>
    </w:p>
    <w:p w:rsidR="006165E6" w:rsidRDefault="008D336E" w:rsidP="006165E6">
      <w:pPr>
        <w:autoSpaceDE w:val="0"/>
        <w:autoSpaceDN w:val="0"/>
        <w:adjustRightInd w:val="0"/>
        <w:spacing w:line="240" w:lineRule="auto"/>
        <w:jc w:val="center"/>
        <w:outlineLvl w:val="0"/>
        <w:rPr>
          <w:rFonts w:ascii="Courier New" w:hAnsi="Courier New" w:cs="Courier New"/>
          <w:sz w:val="20"/>
          <w:szCs w:val="20"/>
          <w:lang w:eastAsia="ru-RU"/>
        </w:rPr>
      </w:pPr>
      <w:r w:rsidRPr="006165E6">
        <w:rPr>
          <w:sz w:val="18"/>
          <w:szCs w:val="18"/>
          <w:lang w:eastAsia="ru-RU"/>
        </w:rPr>
        <w:t>паспорт или иной документ, удостоверяющий личность:</w:t>
      </w:r>
      <w:r w:rsidRPr="008D336E">
        <w:rPr>
          <w:rFonts w:ascii="Courier New" w:hAnsi="Courier New" w:cs="Courier New"/>
          <w:sz w:val="20"/>
          <w:szCs w:val="20"/>
          <w:lang w:eastAsia="ru-RU"/>
        </w:rPr>
        <w:t xml:space="preserve"> </w:t>
      </w:r>
    </w:p>
    <w:p w:rsidR="008D336E" w:rsidRPr="006165E6" w:rsidRDefault="008D336E" w:rsidP="006165E6">
      <w:pPr>
        <w:autoSpaceDE w:val="0"/>
        <w:autoSpaceDN w:val="0"/>
        <w:adjustRightInd w:val="0"/>
        <w:spacing w:line="240" w:lineRule="auto"/>
        <w:ind w:firstLine="0"/>
        <w:jc w:val="left"/>
        <w:outlineLvl w:val="0"/>
        <w:rPr>
          <w:sz w:val="26"/>
          <w:szCs w:val="26"/>
          <w:lang w:eastAsia="ru-RU"/>
        </w:rPr>
      </w:pPr>
      <w:r w:rsidRPr="006165E6">
        <w:rPr>
          <w:sz w:val="26"/>
          <w:szCs w:val="26"/>
          <w:lang w:eastAsia="ru-RU"/>
        </w:rPr>
        <w:t>__</w:t>
      </w:r>
      <w:r w:rsidR="006165E6" w:rsidRPr="006165E6">
        <w:rPr>
          <w:sz w:val="26"/>
          <w:szCs w:val="26"/>
          <w:lang w:eastAsia="ru-RU"/>
        </w:rPr>
        <w:t>_____________</w:t>
      </w:r>
      <w:r w:rsidR="006165E6">
        <w:rPr>
          <w:sz w:val="26"/>
          <w:szCs w:val="26"/>
          <w:lang w:eastAsia="ru-RU"/>
        </w:rPr>
        <w:t>____</w:t>
      </w:r>
      <w:r w:rsidR="006165E6" w:rsidRPr="006165E6">
        <w:rPr>
          <w:sz w:val="26"/>
          <w:szCs w:val="26"/>
          <w:lang w:eastAsia="ru-RU"/>
        </w:rPr>
        <w:t>_________________________________</w:t>
      </w:r>
      <w:r w:rsidRPr="006165E6">
        <w:rPr>
          <w:sz w:val="26"/>
          <w:szCs w:val="26"/>
          <w:lang w:eastAsia="ru-RU"/>
        </w:rPr>
        <w:t>_____________________</w:t>
      </w:r>
      <w:r w:rsidR="006165E6">
        <w:rPr>
          <w:sz w:val="26"/>
          <w:szCs w:val="26"/>
          <w:lang w:eastAsia="ru-RU"/>
        </w:rPr>
        <w:t>,</w:t>
      </w:r>
    </w:p>
    <w:p w:rsidR="008D336E" w:rsidRPr="006165E6" w:rsidRDefault="008D336E" w:rsidP="006165E6">
      <w:pPr>
        <w:autoSpaceDE w:val="0"/>
        <w:autoSpaceDN w:val="0"/>
        <w:adjustRightInd w:val="0"/>
        <w:spacing w:line="240" w:lineRule="auto"/>
        <w:ind w:firstLine="0"/>
        <w:jc w:val="center"/>
        <w:outlineLvl w:val="0"/>
        <w:rPr>
          <w:sz w:val="18"/>
          <w:szCs w:val="18"/>
          <w:lang w:eastAsia="ru-RU"/>
        </w:rPr>
      </w:pPr>
      <w:r w:rsidRPr="006165E6">
        <w:rPr>
          <w:sz w:val="18"/>
          <w:szCs w:val="18"/>
          <w:lang w:eastAsia="ru-RU"/>
        </w:rPr>
        <w:t xml:space="preserve">(серия и номер, дата выдачи и орган, выдавший паспорт или иной </w:t>
      </w:r>
      <w:proofErr w:type="spellStart"/>
      <w:r w:rsidRPr="006165E6">
        <w:rPr>
          <w:sz w:val="18"/>
          <w:szCs w:val="18"/>
          <w:lang w:eastAsia="ru-RU"/>
        </w:rPr>
        <w:t>документ</w:t>
      </w:r>
      <w:proofErr w:type="gramStart"/>
      <w:r w:rsidRPr="006165E6">
        <w:rPr>
          <w:sz w:val="18"/>
          <w:szCs w:val="18"/>
          <w:lang w:eastAsia="ru-RU"/>
        </w:rPr>
        <w:t>,у</w:t>
      </w:r>
      <w:proofErr w:type="gramEnd"/>
      <w:r w:rsidRPr="006165E6">
        <w:rPr>
          <w:sz w:val="18"/>
          <w:szCs w:val="18"/>
          <w:lang w:eastAsia="ru-RU"/>
        </w:rPr>
        <w:t>достоверяющий</w:t>
      </w:r>
      <w:proofErr w:type="spellEnd"/>
      <w:r w:rsidRPr="006165E6">
        <w:rPr>
          <w:sz w:val="18"/>
          <w:szCs w:val="18"/>
          <w:lang w:eastAsia="ru-RU"/>
        </w:rPr>
        <w:t xml:space="preserve"> личность)</w:t>
      </w:r>
    </w:p>
    <w:p w:rsidR="008D336E" w:rsidRPr="006165E6" w:rsidRDefault="008D336E" w:rsidP="006165E6">
      <w:pPr>
        <w:autoSpaceDE w:val="0"/>
        <w:autoSpaceDN w:val="0"/>
        <w:adjustRightInd w:val="0"/>
        <w:spacing w:line="240" w:lineRule="auto"/>
        <w:ind w:firstLine="0"/>
        <w:outlineLvl w:val="0"/>
        <w:rPr>
          <w:sz w:val="26"/>
          <w:szCs w:val="26"/>
          <w:lang w:eastAsia="ru-RU"/>
        </w:rPr>
      </w:pPr>
      <w:proofErr w:type="gramStart"/>
      <w:r w:rsidRPr="006165E6">
        <w:rPr>
          <w:szCs w:val="24"/>
          <w:lang w:eastAsia="ru-RU"/>
        </w:rPr>
        <w:t>зарегистрированный</w:t>
      </w:r>
      <w:proofErr w:type="gramEnd"/>
      <w:r w:rsidRPr="006165E6">
        <w:rPr>
          <w:szCs w:val="24"/>
          <w:lang w:eastAsia="ru-RU"/>
        </w:rPr>
        <w:t xml:space="preserve"> по адресу:</w:t>
      </w:r>
      <w:r w:rsidRPr="008D336E">
        <w:rPr>
          <w:rFonts w:ascii="Courier New" w:hAnsi="Courier New" w:cs="Courier New"/>
          <w:sz w:val="20"/>
          <w:szCs w:val="20"/>
          <w:lang w:eastAsia="ru-RU"/>
        </w:rPr>
        <w:t xml:space="preserve"> </w:t>
      </w:r>
      <w:r w:rsidRPr="006165E6">
        <w:rPr>
          <w:sz w:val="26"/>
          <w:szCs w:val="26"/>
          <w:lang w:eastAsia="ru-RU"/>
        </w:rPr>
        <w:t>_____________________________________________</w:t>
      </w:r>
    </w:p>
    <w:p w:rsidR="008D336E" w:rsidRPr="008D336E" w:rsidRDefault="008D336E" w:rsidP="006165E6">
      <w:pPr>
        <w:autoSpaceDE w:val="0"/>
        <w:autoSpaceDN w:val="0"/>
        <w:adjustRightInd w:val="0"/>
        <w:spacing w:line="240" w:lineRule="auto"/>
        <w:ind w:firstLine="0"/>
        <w:outlineLvl w:val="0"/>
        <w:rPr>
          <w:rFonts w:ascii="Courier New" w:hAnsi="Courier New" w:cs="Courier New"/>
          <w:sz w:val="20"/>
          <w:szCs w:val="20"/>
          <w:lang w:eastAsia="ru-RU"/>
        </w:rPr>
      </w:pPr>
      <w:r w:rsidRPr="006165E6">
        <w:rPr>
          <w:sz w:val="26"/>
          <w:szCs w:val="26"/>
          <w:lang w:eastAsia="ru-RU"/>
        </w:rPr>
        <w:t>_________________________________________________________________________</w:t>
      </w:r>
      <w:r w:rsidRPr="008D336E">
        <w:rPr>
          <w:rFonts w:ascii="Courier New" w:hAnsi="Courier New" w:cs="Courier New"/>
          <w:sz w:val="20"/>
          <w:szCs w:val="20"/>
          <w:lang w:eastAsia="ru-RU"/>
        </w:rPr>
        <w:t>,</w:t>
      </w:r>
    </w:p>
    <w:p w:rsidR="008D336E" w:rsidRPr="006165E6" w:rsidRDefault="006165E6" w:rsidP="006165E6">
      <w:pPr>
        <w:autoSpaceDE w:val="0"/>
        <w:autoSpaceDN w:val="0"/>
        <w:adjustRightInd w:val="0"/>
        <w:spacing w:line="240" w:lineRule="auto"/>
        <w:ind w:firstLine="0"/>
        <w:outlineLvl w:val="0"/>
        <w:rPr>
          <w:sz w:val="26"/>
          <w:szCs w:val="26"/>
          <w:lang w:eastAsia="ru-RU"/>
        </w:rPr>
      </w:pPr>
      <w:r w:rsidRPr="006165E6">
        <w:rPr>
          <w:sz w:val="18"/>
          <w:szCs w:val="18"/>
          <w:lang w:eastAsia="ru-RU"/>
        </w:rPr>
        <w:t>(</w:t>
      </w:r>
      <w:r w:rsidR="008D336E" w:rsidRPr="006165E6">
        <w:rPr>
          <w:sz w:val="18"/>
          <w:szCs w:val="18"/>
          <w:lang w:eastAsia="ru-RU"/>
        </w:rPr>
        <w:t>адрес места регистрации, почтовый адрес для связи с лицом,</w:t>
      </w:r>
      <w:r>
        <w:rPr>
          <w:sz w:val="18"/>
          <w:szCs w:val="18"/>
          <w:lang w:eastAsia="ru-RU"/>
        </w:rPr>
        <w:t xml:space="preserve"> </w:t>
      </w:r>
      <w:r w:rsidR="008D336E" w:rsidRPr="006165E6">
        <w:rPr>
          <w:sz w:val="18"/>
          <w:szCs w:val="18"/>
          <w:lang w:eastAsia="ru-RU"/>
        </w:rPr>
        <w:t>представившим декларацию об использовании земельного участка</w:t>
      </w:r>
      <w:proofErr w:type="gramStart"/>
      <w:r w:rsidR="008D336E" w:rsidRPr="006165E6">
        <w:rPr>
          <w:sz w:val="18"/>
          <w:szCs w:val="18"/>
          <w:lang w:eastAsia="ru-RU"/>
        </w:rPr>
        <w:t>)</w:t>
      </w:r>
      <w:r w:rsidR="00411799" w:rsidRPr="006165E6">
        <w:rPr>
          <w:sz w:val="18"/>
          <w:szCs w:val="18"/>
          <w:lang w:eastAsia="ru-RU"/>
        </w:rPr>
        <w:t>а</w:t>
      </w:r>
      <w:proofErr w:type="gramEnd"/>
      <w:r w:rsidR="00411799" w:rsidRPr="006165E6">
        <w:rPr>
          <w:sz w:val="18"/>
          <w:szCs w:val="18"/>
          <w:lang w:eastAsia="ru-RU"/>
        </w:rPr>
        <w:t>дрес электронной почты лица</w:t>
      </w:r>
      <w:r w:rsidR="008D336E" w:rsidRPr="006165E6">
        <w:rPr>
          <w:sz w:val="18"/>
          <w:szCs w:val="18"/>
          <w:lang w:eastAsia="ru-RU"/>
        </w:rPr>
        <w:t>, представившего декларацию об использовании</w:t>
      </w:r>
      <w:r w:rsidRPr="006165E6">
        <w:rPr>
          <w:sz w:val="18"/>
          <w:szCs w:val="18"/>
          <w:lang w:eastAsia="ru-RU"/>
        </w:rPr>
        <w:t xml:space="preserve"> </w:t>
      </w:r>
      <w:r w:rsidR="008D336E" w:rsidRPr="006165E6">
        <w:rPr>
          <w:sz w:val="18"/>
          <w:szCs w:val="18"/>
          <w:lang w:eastAsia="ru-RU"/>
        </w:rPr>
        <w:t>земельного участка, телефон:</w:t>
      </w:r>
      <w:r w:rsidR="008D336E" w:rsidRPr="008D336E">
        <w:rPr>
          <w:rFonts w:ascii="Courier New" w:hAnsi="Courier New" w:cs="Courier New"/>
          <w:sz w:val="20"/>
          <w:szCs w:val="20"/>
          <w:lang w:eastAsia="ru-RU"/>
        </w:rPr>
        <w:t xml:space="preserve"> </w:t>
      </w:r>
      <w:r w:rsidR="008D336E" w:rsidRPr="006165E6">
        <w:rPr>
          <w:sz w:val="26"/>
          <w:szCs w:val="26"/>
          <w:lang w:eastAsia="ru-RU"/>
        </w:rPr>
        <w:t>______</w:t>
      </w:r>
      <w:r>
        <w:rPr>
          <w:sz w:val="26"/>
          <w:szCs w:val="26"/>
          <w:lang w:eastAsia="ru-RU"/>
        </w:rPr>
        <w:t>________________________</w:t>
      </w:r>
      <w:r w:rsidR="008D336E" w:rsidRPr="006165E6">
        <w:rPr>
          <w:sz w:val="26"/>
          <w:szCs w:val="26"/>
          <w:lang w:eastAsia="ru-RU"/>
        </w:rPr>
        <w:t>________________________________________</w:t>
      </w:r>
    </w:p>
    <w:p w:rsidR="008D336E" w:rsidRPr="008D336E" w:rsidRDefault="008D336E" w:rsidP="006165E6">
      <w:pPr>
        <w:autoSpaceDE w:val="0"/>
        <w:autoSpaceDN w:val="0"/>
        <w:adjustRightInd w:val="0"/>
        <w:spacing w:line="240" w:lineRule="auto"/>
        <w:ind w:firstLine="0"/>
        <w:outlineLvl w:val="0"/>
        <w:rPr>
          <w:rFonts w:ascii="Courier New" w:hAnsi="Courier New" w:cs="Courier New"/>
          <w:sz w:val="20"/>
          <w:szCs w:val="20"/>
          <w:lang w:eastAsia="ru-RU"/>
        </w:rPr>
      </w:pPr>
      <w:r w:rsidRPr="006165E6">
        <w:rPr>
          <w:sz w:val="26"/>
          <w:szCs w:val="26"/>
          <w:lang w:eastAsia="ru-RU"/>
        </w:rPr>
        <w:t>_________________________________________________________________________</w:t>
      </w:r>
      <w:r w:rsidRPr="008D336E">
        <w:rPr>
          <w:rFonts w:ascii="Courier New" w:hAnsi="Courier New" w:cs="Courier New"/>
          <w:sz w:val="20"/>
          <w:szCs w:val="20"/>
          <w:lang w:eastAsia="ru-RU"/>
        </w:rPr>
        <w:t>,</w:t>
      </w:r>
    </w:p>
    <w:p w:rsidR="008D336E" w:rsidRPr="006165E6" w:rsidRDefault="008D336E" w:rsidP="006165E6">
      <w:pPr>
        <w:autoSpaceDE w:val="0"/>
        <w:autoSpaceDN w:val="0"/>
        <w:adjustRightInd w:val="0"/>
        <w:spacing w:line="240" w:lineRule="auto"/>
        <w:ind w:firstLine="0"/>
        <w:jc w:val="center"/>
        <w:outlineLvl w:val="0"/>
        <w:rPr>
          <w:sz w:val="18"/>
          <w:szCs w:val="18"/>
          <w:lang w:eastAsia="ru-RU"/>
        </w:rPr>
      </w:pPr>
      <w:r w:rsidRPr="006165E6">
        <w:rPr>
          <w:sz w:val="18"/>
          <w:szCs w:val="18"/>
          <w:lang w:eastAsia="ru-RU"/>
        </w:rPr>
        <w:t>(указываются при наличии)</w:t>
      </w:r>
    </w:p>
    <w:p w:rsidR="008D336E" w:rsidRPr="006165E6" w:rsidRDefault="006165E6" w:rsidP="006165E6">
      <w:pPr>
        <w:autoSpaceDE w:val="0"/>
        <w:autoSpaceDN w:val="0"/>
        <w:adjustRightInd w:val="0"/>
        <w:spacing w:line="240" w:lineRule="auto"/>
        <w:outlineLvl w:val="0"/>
        <w:rPr>
          <w:sz w:val="26"/>
          <w:szCs w:val="26"/>
          <w:lang w:eastAsia="ru-RU"/>
        </w:rPr>
      </w:pPr>
      <w:proofErr w:type="gramStart"/>
      <w:r>
        <w:rPr>
          <w:szCs w:val="24"/>
          <w:lang w:eastAsia="ru-RU"/>
        </w:rPr>
        <w:t>С</w:t>
      </w:r>
      <w:r w:rsidR="00411799" w:rsidRPr="006165E6">
        <w:rPr>
          <w:szCs w:val="24"/>
          <w:lang w:eastAsia="ru-RU"/>
        </w:rPr>
        <w:t>ообщаю сведения об использовании земельного участка</w:t>
      </w:r>
      <w:r w:rsidR="008D336E" w:rsidRPr="006165E6">
        <w:rPr>
          <w:szCs w:val="24"/>
          <w:lang w:eastAsia="ru-RU"/>
        </w:rPr>
        <w:t>, предоставленного</w:t>
      </w:r>
      <w:r>
        <w:rPr>
          <w:szCs w:val="24"/>
          <w:lang w:eastAsia="ru-RU"/>
        </w:rPr>
        <w:t xml:space="preserve"> </w:t>
      </w:r>
      <w:r w:rsidR="00411799" w:rsidRPr="006165E6">
        <w:rPr>
          <w:szCs w:val="24"/>
          <w:lang w:eastAsia="ru-RU"/>
        </w:rPr>
        <w:t>гражданину (гражданам) Российской</w:t>
      </w:r>
      <w:r w:rsidR="008D336E" w:rsidRPr="006165E6">
        <w:rPr>
          <w:szCs w:val="24"/>
          <w:lang w:eastAsia="ru-RU"/>
        </w:rPr>
        <w:t xml:space="preserve"> Федерации в безвозмездное пользование в</w:t>
      </w:r>
      <w:r>
        <w:rPr>
          <w:szCs w:val="24"/>
          <w:lang w:eastAsia="ru-RU"/>
        </w:rPr>
        <w:t xml:space="preserve"> </w:t>
      </w:r>
      <w:r w:rsidR="00411799" w:rsidRPr="006165E6">
        <w:rPr>
          <w:szCs w:val="24"/>
          <w:lang w:eastAsia="ru-RU"/>
        </w:rPr>
        <w:t>соответствии с</w:t>
      </w:r>
      <w:r w:rsidR="008D336E" w:rsidRPr="006165E6">
        <w:rPr>
          <w:szCs w:val="24"/>
          <w:lang w:eastAsia="ru-RU"/>
        </w:rPr>
        <w:t xml:space="preserve"> Федеральным </w:t>
      </w:r>
      <w:hyperlink r:id="rId15" w:history="1">
        <w:r w:rsidR="008D336E" w:rsidRPr="006165E6">
          <w:rPr>
            <w:color w:val="0000FF"/>
            <w:szCs w:val="24"/>
            <w:lang w:eastAsia="ru-RU"/>
          </w:rPr>
          <w:t>законом</w:t>
        </w:r>
      </w:hyperlink>
      <w:r w:rsidR="008D336E" w:rsidRPr="006165E6">
        <w:rPr>
          <w:szCs w:val="24"/>
          <w:lang w:eastAsia="ru-RU"/>
        </w:rPr>
        <w:t xml:space="preserve"> от 01.05.2016 N 119-ФЗ "Об особенностях</w:t>
      </w:r>
      <w:r>
        <w:rPr>
          <w:szCs w:val="24"/>
          <w:lang w:eastAsia="ru-RU"/>
        </w:rPr>
        <w:t xml:space="preserve"> </w:t>
      </w:r>
      <w:r w:rsidR="00411799" w:rsidRPr="006165E6">
        <w:rPr>
          <w:szCs w:val="24"/>
          <w:lang w:eastAsia="ru-RU"/>
        </w:rPr>
        <w:t>предоставления гражданам</w:t>
      </w:r>
      <w:r w:rsidR="008D336E" w:rsidRPr="006165E6">
        <w:rPr>
          <w:szCs w:val="24"/>
          <w:lang w:eastAsia="ru-RU"/>
        </w:rPr>
        <w:t xml:space="preserve"> земельных участков, находящихся в государственной</w:t>
      </w:r>
      <w:r>
        <w:rPr>
          <w:szCs w:val="24"/>
          <w:lang w:eastAsia="ru-RU"/>
        </w:rPr>
        <w:t xml:space="preserve"> </w:t>
      </w:r>
      <w:r w:rsidR="00411799" w:rsidRPr="006165E6">
        <w:rPr>
          <w:szCs w:val="24"/>
          <w:lang w:eastAsia="ru-RU"/>
        </w:rPr>
        <w:t>или муниципальной собственности и</w:t>
      </w:r>
      <w:r w:rsidR="008D336E" w:rsidRPr="006165E6">
        <w:rPr>
          <w:szCs w:val="24"/>
          <w:lang w:eastAsia="ru-RU"/>
        </w:rPr>
        <w:t xml:space="preserve"> расположенных на территориях субъектов</w:t>
      </w:r>
      <w:r>
        <w:rPr>
          <w:szCs w:val="24"/>
          <w:lang w:eastAsia="ru-RU"/>
        </w:rPr>
        <w:t xml:space="preserve"> </w:t>
      </w:r>
      <w:r w:rsidR="00411799" w:rsidRPr="006165E6">
        <w:rPr>
          <w:szCs w:val="24"/>
          <w:lang w:eastAsia="ru-RU"/>
        </w:rPr>
        <w:t>Российской Федерации, входящих в состав Дальневосточного федерального</w:t>
      </w:r>
      <w:r>
        <w:rPr>
          <w:szCs w:val="24"/>
          <w:lang w:eastAsia="ru-RU"/>
        </w:rPr>
        <w:t xml:space="preserve"> </w:t>
      </w:r>
      <w:r w:rsidR="00411799" w:rsidRPr="006165E6">
        <w:rPr>
          <w:szCs w:val="24"/>
          <w:lang w:eastAsia="ru-RU"/>
        </w:rPr>
        <w:t>округа, и</w:t>
      </w:r>
      <w:r w:rsidR="008D336E" w:rsidRPr="006165E6">
        <w:rPr>
          <w:szCs w:val="24"/>
          <w:lang w:eastAsia="ru-RU"/>
        </w:rPr>
        <w:t xml:space="preserve"> о внесении изменений в отдельные законодательные акты Российской</w:t>
      </w:r>
      <w:r>
        <w:rPr>
          <w:szCs w:val="24"/>
          <w:lang w:eastAsia="ru-RU"/>
        </w:rPr>
        <w:t xml:space="preserve"> </w:t>
      </w:r>
      <w:r w:rsidR="008D336E" w:rsidRPr="006165E6">
        <w:rPr>
          <w:szCs w:val="24"/>
          <w:lang w:eastAsia="ru-RU"/>
        </w:rPr>
        <w:t>Федерации":</w:t>
      </w:r>
      <w:r w:rsidR="008D336E" w:rsidRPr="008D336E">
        <w:rPr>
          <w:rFonts w:ascii="Courier New" w:hAnsi="Courier New" w:cs="Courier New"/>
          <w:sz w:val="20"/>
          <w:szCs w:val="20"/>
          <w:lang w:eastAsia="ru-RU"/>
        </w:rPr>
        <w:t xml:space="preserve"> </w:t>
      </w:r>
      <w:r w:rsidR="008D336E" w:rsidRPr="006165E6">
        <w:rPr>
          <w:sz w:val="26"/>
          <w:szCs w:val="26"/>
          <w:lang w:eastAsia="ru-RU"/>
        </w:rPr>
        <w:t>__</w:t>
      </w:r>
      <w:r>
        <w:rPr>
          <w:sz w:val="26"/>
          <w:szCs w:val="26"/>
          <w:lang w:eastAsia="ru-RU"/>
        </w:rPr>
        <w:t>_______</w:t>
      </w:r>
      <w:r w:rsidR="008D336E" w:rsidRPr="006165E6">
        <w:rPr>
          <w:sz w:val="26"/>
          <w:szCs w:val="26"/>
          <w:lang w:eastAsia="ru-RU"/>
        </w:rPr>
        <w:t>_____________________________________________________________</w:t>
      </w:r>
      <w:proofErr w:type="gramEnd"/>
    </w:p>
    <w:p w:rsidR="008D336E" w:rsidRDefault="008D336E" w:rsidP="006165E6">
      <w:pPr>
        <w:autoSpaceDE w:val="0"/>
        <w:autoSpaceDN w:val="0"/>
        <w:adjustRightInd w:val="0"/>
        <w:spacing w:line="240" w:lineRule="auto"/>
        <w:ind w:firstLine="0"/>
        <w:outlineLvl w:val="0"/>
        <w:rPr>
          <w:sz w:val="26"/>
          <w:szCs w:val="26"/>
          <w:lang w:eastAsia="ru-RU"/>
        </w:rPr>
      </w:pPr>
      <w:r w:rsidRPr="006165E6">
        <w:rPr>
          <w:sz w:val="26"/>
          <w:szCs w:val="26"/>
          <w:lang w:eastAsia="ru-RU"/>
        </w:rPr>
        <w:t>___________________________________________</w:t>
      </w:r>
      <w:r w:rsidR="006165E6">
        <w:rPr>
          <w:sz w:val="26"/>
          <w:szCs w:val="26"/>
          <w:lang w:eastAsia="ru-RU"/>
        </w:rPr>
        <w:t xml:space="preserve">_____________________________ </w:t>
      </w:r>
    </w:p>
    <w:p w:rsidR="008D336E" w:rsidRPr="006165E6" w:rsidRDefault="008D336E" w:rsidP="006165E6">
      <w:pPr>
        <w:autoSpaceDE w:val="0"/>
        <w:autoSpaceDN w:val="0"/>
        <w:adjustRightInd w:val="0"/>
        <w:spacing w:line="240" w:lineRule="auto"/>
        <w:ind w:firstLine="0"/>
        <w:outlineLvl w:val="0"/>
        <w:rPr>
          <w:sz w:val="26"/>
          <w:szCs w:val="26"/>
          <w:lang w:eastAsia="ru-RU"/>
        </w:rPr>
      </w:pPr>
      <w:r w:rsidRPr="006165E6">
        <w:rPr>
          <w:sz w:val="26"/>
          <w:szCs w:val="26"/>
          <w:lang w:eastAsia="ru-RU"/>
        </w:rPr>
        <w:t>_______________________________________________</w:t>
      </w:r>
      <w:r w:rsidR="006165E6">
        <w:rPr>
          <w:sz w:val="26"/>
          <w:szCs w:val="26"/>
          <w:lang w:eastAsia="ru-RU"/>
        </w:rPr>
        <w:t>__________________________</w:t>
      </w:r>
      <w:r w:rsidRPr="006165E6">
        <w:rPr>
          <w:sz w:val="26"/>
          <w:szCs w:val="26"/>
          <w:lang w:eastAsia="ru-RU"/>
        </w:rPr>
        <w:t>,</w:t>
      </w:r>
    </w:p>
    <w:p w:rsidR="008D336E" w:rsidRPr="006165E6" w:rsidRDefault="008D336E" w:rsidP="006165E6">
      <w:pPr>
        <w:autoSpaceDE w:val="0"/>
        <w:autoSpaceDN w:val="0"/>
        <w:adjustRightInd w:val="0"/>
        <w:spacing w:line="240" w:lineRule="auto"/>
        <w:ind w:firstLine="0"/>
        <w:jc w:val="center"/>
        <w:outlineLvl w:val="0"/>
        <w:rPr>
          <w:sz w:val="18"/>
          <w:szCs w:val="18"/>
          <w:lang w:eastAsia="ru-RU"/>
        </w:rPr>
      </w:pPr>
      <w:r w:rsidRPr="006165E6">
        <w:rPr>
          <w:sz w:val="18"/>
          <w:szCs w:val="18"/>
          <w:lang w:eastAsia="ru-RU"/>
        </w:rPr>
        <w:t>(кадастровый номер земельного участка или кадастровые номера земельных</w:t>
      </w:r>
      <w:r w:rsidR="006165E6">
        <w:rPr>
          <w:sz w:val="18"/>
          <w:szCs w:val="18"/>
          <w:lang w:eastAsia="ru-RU"/>
        </w:rPr>
        <w:t xml:space="preserve"> </w:t>
      </w:r>
      <w:r w:rsidRPr="006165E6">
        <w:rPr>
          <w:sz w:val="18"/>
          <w:szCs w:val="18"/>
          <w:lang w:eastAsia="ru-RU"/>
        </w:rPr>
        <w:t>участков, из которых в соответствии со схемой размещения земельного</w:t>
      </w:r>
      <w:r w:rsidR="006165E6">
        <w:rPr>
          <w:sz w:val="18"/>
          <w:szCs w:val="18"/>
          <w:lang w:eastAsia="ru-RU"/>
        </w:rPr>
        <w:t xml:space="preserve"> </w:t>
      </w:r>
      <w:r w:rsidRPr="006165E6">
        <w:rPr>
          <w:sz w:val="18"/>
          <w:szCs w:val="18"/>
          <w:lang w:eastAsia="ru-RU"/>
        </w:rPr>
        <w:t xml:space="preserve">  участка предусмотрено образование соответствующего земельного участка,</w:t>
      </w:r>
      <w:r w:rsidR="006165E6">
        <w:rPr>
          <w:sz w:val="18"/>
          <w:szCs w:val="18"/>
          <w:lang w:eastAsia="ru-RU"/>
        </w:rPr>
        <w:t xml:space="preserve"> </w:t>
      </w:r>
      <w:r w:rsidRPr="006165E6">
        <w:rPr>
          <w:sz w:val="18"/>
          <w:szCs w:val="18"/>
          <w:lang w:eastAsia="ru-RU"/>
        </w:rPr>
        <w:t xml:space="preserve">    в случае, если сведения о таких земельных участках внесены в Единый</w:t>
      </w:r>
      <w:r w:rsidR="006165E6">
        <w:rPr>
          <w:sz w:val="18"/>
          <w:szCs w:val="18"/>
          <w:lang w:eastAsia="ru-RU"/>
        </w:rPr>
        <w:t xml:space="preserve"> </w:t>
      </w:r>
      <w:r w:rsidRPr="006165E6">
        <w:rPr>
          <w:sz w:val="18"/>
          <w:szCs w:val="18"/>
          <w:lang w:eastAsia="ru-RU"/>
        </w:rPr>
        <w:t>государственный реестр недвижимости)</w:t>
      </w:r>
      <w:r w:rsidR="006165E6">
        <w:rPr>
          <w:sz w:val="18"/>
          <w:szCs w:val="18"/>
          <w:lang w:eastAsia="ru-RU"/>
        </w:rPr>
        <w:t xml:space="preserve"> </w:t>
      </w:r>
      <w:r w:rsidRPr="006165E6">
        <w:rPr>
          <w:sz w:val="18"/>
          <w:szCs w:val="18"/>
          <w:lang w:eastAsia="ru-RU"/>
        </w:rPr>
        <w:t>реквизиты договора безвозмездного использования земельного участка:</w:t>
      </w:r>
    </w:p>
    <w:p w:rsidR="008D336E" w:rsidRPr="00F82161" w:rsidRDefault="008D336E" w:rsidP="00F82161">
      <w:pPr>
        <w:autoSpaceDE w:val="0"/>
        <w:autoSpaceDN w:val="0"/>
        <w:adjustRightInd w:val="0"/>
        <w:spacing w:line="240" w:lineRule="auto"/>
        <w:ind w:firstLine="0"/>
        <w:outlineLvl w:val="0"/>
        <w:rPr>
          <w:szCs w:val="24"/>
          <w:lang w:eastAsia="ru-RU"/>
        </w:rPr>
      </w:pPr>
      <w:r w:rsidRPr="00F82161">
        <w:rPr>
          <w:szCs w:val="24"/>
          <w:lang w:eastAsia="ru-RU"/>
        </w:rPr>
        <w:t>__________________________________________________________________________,</w:t>
      </w:r>
    </w:p>
    <w:p w:rsidR="008D336E" w:rsidRPr="00F82161" w:rsidRDefault="008D336E" w:rsidP="00F82161">
      <w:pPr>
        <w:autoSpaceDE w:val="0"/>
        <w:autoSpaceDN w:val="0"/>
        <w:adjustRightInd w:val="0"/>
        <w:spacing w:line="240" w:lineRule="auto"/>
        <w:jc w:val="center"/>
        <w:outlineLvl w:val="0"/>
        <w:rPr>
          <w:sz w:val="18"/>
          <w:szCs w:val="18"/>
          <w:lang w:eastAsia="ru-RU"/>
        </w:rPr>
      </w:pPr>
      <w:r w:rsidRPr="00F82161">
        <w:rPr>
          <w:sz w:val="18"/>
          <w:szCs w:val="18"/>
          <w:lang w:eastAsia="ru-RU"/>
        </w:rPr>
        <w:t>дата, номер)</w:t>
      </w:r>
    </w:p>
    <w:p w:rsidR="008D336E" w:rsidRPr="00F82161" w:rsidRDefault="008D336E" w:rsidP="00F82161">
      <w:pPr>
        <w:autoSpaceDE w:val="0"/>
        <w:autoSpaceDN w:val="0"/>
        <w:adjustRightInd w:val="0"/>
        <w:spacing w:line="240" w:lineRule="auto"/>
        <w:jc w:val="left"/>
        <w:outlineLvl w:val="0"/>
        <w:rPr>
          <w:szCs w:val="24"/>
          <w:lang w:eastAsia="ru-RU"/>
        </w:rPr>
      </w:pPr>
      <w:r w:rsidRPr="00F82161">
        <w:rPr>
          <w:szCs w:val="24"/>
          <w:lang w:eastAsia="ru-RU"/>
        </w:rPr>
        <w:t xml:space="preserve">кому </w:t>
      </w:r>
      <w:hyperlink w:anchor="Par141" w:history="1">
        <w:r w:rsidRPr="00F82161">
          <w:rPr>
            <w:color w:val="0000FF"/>
            <w:szCs w:val="24"/>
            <w:lang w:eastAsia="ru-RU"/>
          </w:rPr>
          <w:t>&lt;2&gt;</w:t>
        </w:r>
      </w:hyperlink>
      <w:r w:rsidRPr="00F82161">
        <w:rPr>
          <w:szCs w:val="24"/>
          <w:lang w:eastAsia="ru-RU"/>
        </w:rPr>
        <w:t>:</w:t>
      </w:r>
      <w:r w:rsidRPr="008D336E">
        <w:rPr>
          <w:rFonts w:ascii="Courier New" w:hAnsi="Courier New" w:cs="Courier New"/>
          <w:sz w:val="20"/>
          <w:szCs w:val="20"/>
          <w:lang w:eastAsia="ru-RU"/>
        </w:rPr>
        <w:t xml:space="preserve"> </w:t>
      </w:r>
      <w:r w:rsidRPr="00F82161">
        <w:rPr>
          <w:szCs w:val="24"/>
          <w:lang w:eastAsia="ru-RU"/>
        </w:rPr>
        <w:t>_______________</w:t>
      </w:r>
      <w:r w:rsidR="00F82161" w:rsidRPr="00F82161">
        <w:rPr>
          <w:szCs w:val="24"/>
          <w:lang w:eastAsia="ru-RU"/>
        </w:rPr>
        <w:t>______________</w:t>
      </w:r>
      <w:r w:rsidRPr="00F82161">
        <w:rPr>
          <w:szCs w:val="24"/>
          <w:lang w:eastAsia="ru-RU"/>
        </w:rPr>
        <w:t>__________________________________________________</w:t>
      </w:r>
    </w:p>
    <w:p w:rsidR="008D336E" w:rsidRPr="00F82161" w:rsidRDefault="008D336E" w:rsidP="00F82161">
      <w:pPr>
        <w:autoSpaceDE w:val="0"/>
        <w:autoSpaceDN w:val="0"/>
        <w:adjustRightInd w:val="0"/>
        <w:spacing w:line="240" w:lineRule="auto"/>
        <w:ind w:firstLine="0"/>
        <w:outlineLvl w:val="0"/>
        <w:rPr>
          <w:szCs w:val="24"/>
          <w:lang w:eastAsia="ru-RU"/>
        </w:rPr>
      </w:pPr>
      <w:r w:rsidRPr="00F82161">
        <w:rPr>
          <w:szCs w:val="24"/>
          <w:lang w:eastAsia="ru-RU"/>
        </w:rPr>
        <w:t>________________</w:t>
      </w:r>
      <w:r w:rsidR="00F82161" w:rsidRPr="00F82161">
        <w:rPr>
          <w:szCs w:val="24"/>
          <w:lang w:eastAsia="ru-RU"/>
        </w:rPr>
        <w:t>____</w:t>
      </w:r>
      <w:r w:rsidRPr="00F82161">
        <w:rPr>
          <w:szCs w:val="24"/>
          <w:lang w:eastAsia="ru-RU"/>
        </w:rPr>
        <w:t>___________________________________________________________</w:t>
      </w:r>
    </w:p>
    <w:p w:rsidR="008D336E" w:rsidRPr="00F82161" w:rsidRDefault="008D336E" w:rsidP="00F82161">
      <w:pPr>
        <w:autoSpaceDE w:val="0"/>
        <w:autoSpaceDN w:val="0"/>
        <w:adjustRightInd w:val="0"/>
        <w:spacing w:line="240" w:lineRule="auto"/>
        <w:ind w:firstLine="0"/>
        <w:outlineLvl w:val="0"/>
        <w:rPr>
          <w:szCs w:val="24"/>
          <w:lang w:eastAsia="ru-RU"/>
        </w:rPr>
      </w:pPr>
      <w:r w:rsidRPr="00F82161">
        <w:rPr>
          <w:szCs w:val="24"/>
          <w:lang w:eastAsia="ru-RU"/>
        </w:rPr>
        <w:t>________________</w:t>
      </w:r>
      <w:r w:rsidR="00F82161" w:rsidRPr="00F82161">
        <w:rPr>
          <w:szCs w:val="24"/>
          <w:lang w:eastAsia="ru-RU"/>
        </w:rPr>
        <w:t>_____</w:t>
      </w:r>
      <w:r w:rsidRPr="00F82161">
        <w:rPr>
          <w:szCs w:val="24"/>
          <w:lang w:eastAsia="ru-RU"/>
        </w:rPr>
        <w:t>__________________________________________________________,</w:t>
      </w:r>
    </w:p>
    <w:p w:rsidR="008D336E" w:rsidRPr="00F82161" w:rsidRDefault="008D336E" w:rsidP="00F82161">
      <w:pPr>
        <w:autoSpaceDE w:val="0"/>
        <w:autoSpaceDN w:val="0"/>
        <w:adjustRightInd w:val="0"/>
        <w:spacing w:line="240" w:lineRule="auto"/>
        <w:ind w:firstLine="0"/>
        <w:jc w:val="center"/>
        <w:outlineLvl w:val="0"/>
        <w:rPr>
          <w:sz w:val="18"/>
          <w:szCs w:val="18"/>
          <w:lang w:eastAsia="ru-RU"/>
        </w:rPr>
      </w:pPr>
      <w:r w:rsidRPr="00F82161">
        <w:rPr>
          <w:sz w:val="18"/>
          <w:szCs w:val="18"/>
          <w:lang w:eastAsia="ru-RU"/>
        </w:rPr>
        <w:t xml:space="preserve">(фамилия, имя, отчество (при наличии) граждан Российской Федерации </w:t>
      </w:r>
      <w:proofErr w:type="gramStart"/>
      <w:r w:rsidRPr="00F82161">
        <w:rPr>
          <w:sz w:val="18"/>
          <w:szCs w:val="18"/>
          <w:lang w:eastAsia="ru-RU"/>
        </w:rPr>
        <w:t>-в</w:t>
      </w:r>
      <w:proofErr w:type="gramEnd"/>
      <w:r w:rsidRPr="00F82161">
        <w:rPr>
          <w:sz w:val="18"/>
          <w:szCs w:val="18"/>
          <w:lang w:eastAsia="ru-RU"/>
        </w:rPr>
        <w:t xml:space="preserve"> случае совместного использования земельного участка)</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вид разрешенного использования: _______________________________________</w:t>
      </w:r>
      <w:r w:rsidR="00F82161">
        <w:rPr>
          <w:szCs w:val="24"/>
          <w:lang w:eastAsia="ru-RU"/>
        </w:rPr>
        <w:t>______</w:t>
      </w:r>
      <w:r w:rsidRPr="00E41EC9">
        <w:rPr>
          <w:szCs w:val="24"/>
          <w:lang w:eastAsia="ru-RU"/>
        </w:rPr>
        <w:t>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F82161">
        <w:rPr>
          <w:szCs w:val="24"/>
          <w:lang w:eastAsia="ru-RU"/>
        </w:rPr>
        <w:t>_</w:t>
      </w:r>
      <w:r w:rsidRPr="00E41EC9">
        <w:rPr>
          <w:szCs w:val="24"/>
          <w:lang w:eastAsia="ru-RU"/>
        </w:rPr>
        <w:t>_</w:t>
      </w:r>
      <w:r w:rsidR="00F82161">
        <w:rPr>
          <w:szCs w:val="24"/>
          <w:lang w:eastAsia="ru-RU"/>
        </w:rPr>
        <w:t>___</w:t>
      </w:r>
      <w:r w:rsidRPr="00E41EC9">
        <w:rPr>
          <w:szCs w:val="24"/>
          <w:lang w:eastAsia="ru-RU"/>
        </w:rPr>
        <w:t>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F82161">
        <w:rPr>
          <w:szCs w:val="24"/>
          <w:lang w:eastAsia="ru-RU"/>
        </w:rPr>
        <w:t>____</w:t>
      </w:r>
      <w:r w:rsidRPr="00E41EC9">
        <w:rPr>
          <w:szCs w:val="24"/>
          <w:lang w:eastAsia="ru-RU"/>
        </w:rPr>
        <w:t>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F82161">
        <w:rPr>
          <w:szCs w:val="24"/>
          <w:lang w:eastAsia="ru-RU"/>
        </w:rPr>
        <w:t>_____</w:t>
      </w:r>
      <w:r w:rsidRPr="00E41EC9">
        <w:rPr>
          <w:szCs w:val="24"/>
          <w:lang w:eastAsia="ru-RU"/>
        </w:rPr>
        <w:t>________,</w:t>
      </w:r>
    </w:p>
    <w:p w:rsidR="00E41EC9" w:rsidRPr="00E41EC9" w:rsidRDefault="008D336E" w:rsidP="00E41EC9">
      <w:pPr>
        <w:autoSpaceDE w:val="0"/>
        <w:autoSpaceDN w:val="0"/>
        <w:adjustRightInd w:val="0"/>
        <w:spacing w:line="240" w:lineRule="auto"/>
        <w:ind w:firstLine="0"/>
        <w:outlineLvl w:val="0"/>
        <w:rPr>
          <w:sz w:val="18"/>
          <w:szCs w:val="18"/>
          <w:lang w:eastAsia="ru-RU"/>
        </w:rPr>
      </w:pPr>
      <w:r w:rsidRPr="00E41EC9">
        <w:rPr>
          <w:sz w:val="18"/>
          <w:szCs w:val="18"/>
          <w:lang w:eastAsia="ru-RU"/>
        </w:rPr>
        <w:t xml:space="preserve">      (указываетс</w:t>
      </w:r>
      <w:proofErr w:type="gramStart"/>
      <w:r w:rsidRPr="00E41EC9">
        <w:rPr>
          <w:sz w:val="18"/>
          <w:szCs w:val="18"/>
          <w:lang w:eastAsia="ru-RU"/>
        </w:rPr>
        <w:t>я(</w:t>
      </w:r>
      <w:proofErr w:type="spellStart"/>
      <w:proofErr w:type="gramEnd"/>
      <w:r w:rsidRPr="00E41EC9">
        <w:rPr>
          <w:sz w:val="18"/>
          <w:szCs w:val="18"/>
          <w:lang w:eastAsia="ru-RU"/>
        </w:rPr>
        <w:t>ются</w:t>
      </w:r>
      <w:proofErr w:type="spellEnd"/>
      <w:r w:rsidRPr="00E41EC9">
        <w:rPr>
          <w:sz w:val="18"/>
          <w:szCs w:val="18"/>
          <w:lang w:eastAsia="ru-RU"/>
        </w:rPr>
        <w:t>) непосредственно используемый(</w:t>
      </w:r>
      <w:proofErr w:type="spellStart"/>
      <w:r w:rsidRPr="00E41EC9">
        <w:rPr>
          <w:sz w:val="18"/>
          <w:szCs w:val="18"/>
          <w:lang w:eastAsia="ru-RU"/>
        </w:rPr>
        <w:t>ые</w:t>
      </w:r>
      <w:proofErr w:type="spellEnd"/>
      <w:r w:rsidRPr="00E41EC9">
        <w:rPr>
          <w:sz w:val="18"/>
          <w:szCs w:val="18"/>
          <w:lang w:eastAsia="ru-RU"/>
        </w:rPr>
        <w:t xml:space="preserve">) вид (виды)разрешенного использования земельного участка </w:t>
      </w:r>
      <w:hyperlink w:anchor="Par142" w:history="1">
        <w:r w:rsidRPr="00E41EC9">
          <w:rPr>
            <w:color w:val="0000FF"/>
            <w:sz w:val="18"/>
            <w:szCs w:val="18"/>
            <w:lang w:eastAsia="ru-RU"/>
          </w:rPr>
          <w:t>&lt;3&gt;</w:t>
        </w:r>
      </w:hyperlink>
      <w:r w:rsidRPr="00E41EC9">
        <w:rPr>
          <w:sz w:val="18"/>
          <w:szCs w:val="18"/>
          <w:lang w:eastAsia="ru-RU"/>
        </w:rPr>
        <w:t>)</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осуществляемы</w:t>
      </w:r>
      <w:proofErr w:type="gramStart"/>
      <w:r w:rsidRPr="00E41EC9">
        <w:rPr>
          <w:szCs w:val="24"/>
          <w:lang w:eastAsia="ru-RU"/>
        </w:rPr>
        <w:t>й(</w:t>
      </w:r>
      <w:proofErr w:type="spellStart"/>
      <w:proofErr w:type="gramEnd"/>
      <w:r w:rsidRPr="00E41EC9">
        <w:rPr>
          <w:szCs w:val="24"/>
          <w:lang w:eastAsia="ru-RU"/>
        </w:rPr>
        <w:t>ые</w:t>
      </w:r>
      <w:proofErr w:type="spellEnd"/>
      <w:r w:rsidRPr="00E41EC9">
        <w:rPr>
          <w:szCs w:val="24"/>
          <w:lang w:eastAsia="ru-RU"/>
        </w:rPr>
        <w:t>) вид (виды) деятельности: ____</w:t>
      </w:r>
      <w:r w:rsidR="00E41EC9">
        <w:rPr>
          <w:szCs w:val="24"/>
          <w:lang w:eastAsia="ru-RU"/>
        </w:rPr>
        <w:t>________</w:t>
      </w:r>
      <w:r w:rsidRPr="00E41EC9">
        <w:rPr>
          <w:szCs w:val="24"/>
          <w:lang w:eastAsia="ru-RU"/>
        </w:rPr>
        <w:t>___________________________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w:t>
      </w:r>
      <w:r w:rsidR="00E41EC9">
        <w:rPr>
          <w:szCs w:val="24"/>
          <w:lang w:eastAsia="ru-RU"/>
        </w:rPr>
        <w:t>____</w:t>
      </w:r>
      <w:r w:rsidRPr="00E41EC9">
        <w:rPr>
          <w:szCs w:val="24"/>
          <w:lang w:eastAsia="ru-RU"/>
        </w:rPr>
        <w:t>______</w:t>
      </w:r>
      <w:r w:rsidR="00E41EC9">
        <w:rPr>
          <w:szCs w:val="24"/>
          <w:lang w:eastAsia="ru-RU"/>
        </w:rPr>
        <w:t>_</w:t>
      </w:r>
      <w:r w:rsidRPr="00E41EC9">
        <w:rPr>
          <w:szCs w:val="24"/>
          <w:lang w:eastAsia="ru-RU"/>
        </w:rPr>
        <w:t>_________________________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w:t>
      </w:r>
      <w:r w:rsidR="00E41EC9">
        <w:rPr>
          <w:szCs w:val="24"/>
          <w:lang w:eastAsia="ru-RU"/>
        </w:rPr>
        <w:t>_____</w:t>
      </w:r>
      <w:r w:rsidRPr="00E41EC9">
        <w:rPr>
          <w:szCs w:val="24"/>
          <w:lang w:eastAsia="ru-RU"/>
        </w:rPr>
        <w:t>____________________________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w:t>
      </w:r>
      <w:r w:rsidR="00E41EC9">
        <w:rPr>
          <w:szCs w:val="24"/>
          <w:lang w:eastAsia="ru-RU"/>
        </w:rPr>
        <w:t>_____</w:t>
      </w:r>
      <w:r w:rsidRPr="00E41EC9">
        <w:rPr>
          <w:szCs w:val="24"/>
          <w:lang w:eastAsia="ru-RU"/>
        </w:rPr>
        <w:t>_____________________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w:t>
      </w:r>
      <w:r w:rsidR="00E41EC9">
        <w:rPr>
          <w:szCs w:val="24"/>
          <w:lang w:eastAsia="ru-RU"/>
        </w:rPr>
        <w:t>_____</w:t>
      </w:r>
      <w:r w:rsidRPr="00E41EC9">
        <w:rPr>
          <w:szCs w:val="24"/>
          <w:lang w:eastAsia="ru-RU"/>
        </w:rPr>
        <w:t>____________________,</w:t>
      </w:r>
    </w:p>
    <w:p w:rsidR="008D336E" w:rsidRPr="00E41EC9" w:rsidRDefault="00E41EC9" w:rsidP="00E41EC9">
      <w:pPr>
        <w:autoSpaceDE w:val="0"/>
        <w:autoSpaceDN w:val="0"/>
        <w:adjustRightInd w:val="0"/>
        <w:spacing w:line="240" w:lineRule="auto"/>
        <w:ind w:firstLine="0"/>
        <w:jc w:val="center"/>
        <w:outlineLvl w:val="0"/>
        <w:rPr>
          <w:sz w:val="18"/>
          <w:szCs w:val="18"/>
          <w:lang w:eastAsia="ru-RU"/>
        </w:rPr>
      </w:pPr>
      <w:r w:rsidRPr="00E41EC9">
        <w:rPr>
          <w:sz w:val="18"/>
          <w:szCs w:val="18"/>
          <w:lang w:eastAsia="ru-RU"/>
        </w:rPr>
        <w:t>(</w:t>
      </w:r>
      <w:r w:rsidR="008D336E" w:rsidRPr="00E41EC9">
        <w:rPr>
          <w:sz w:val="18"/>
          <w:szCs w:val="18"/>
          <w:lang w:eastAsia="ru-RU"/>
        </w:rPr>
        <w:t>указываетс</w:t>
      </w:r>
      <w:proofErr w:type="gramStart"/>
      <w:r w:rsidR="008D336E" w:rsidRPr="00E41EC9">
        <w:rPr>
          <w:sz w:val="18"/>
          <w:szCs w:val="18"/>
          <w:lang w:eastAsia="ru-RU"/>
        </w:rPr>
        <w:t>я(</w:t>
      </w:r>
      <w:proofErr w:type="spellStart"/>
      <w:proofErr w:type="gramEnd"/>
      <w:r w:rsidR="008D336E" w:rsidRPr="00E41EC9">
        <w:rPr>
          <w:sz w:val="18"/>
          <w:szCs w:val="18"/>
          <w:lang w:eastAsia="ru-RU"/>
        </w:rPr>
        <w:t>ются</w:t>
      </w:r>
      <w:proofErr w:type="spellEnd"/>
      <w:r w:rsidR="008D336E" w:rsidRPr="00E41EC9">
        <w:rPr>
          <w:sz w:val="18"/>
          <w:szCs w:val="18"/>
          <w:lang w:eastAsia="ru-RU"/>
        </w:rPr>
        <w:t>) непосредственно осуществляемый(</w:t>
      </w:r>
      <w:proofErr w:type="spellStart"/>
      <w:r w:rsidR="008D336E" w:rsidRPr="00E41EC9">
        <w:rPr>
          <w:sz w:val="18"/>
          <w:szCs w:val="18"/>
          <w:lang w:eastAsia="ru-RU"/>
        </w:rPr>
        <w:t>ые</w:t>
      </w:r>
      <w:proofErr w:type="spellEnd"/>
      <w:r w:rsidR="008D336E" w:rsidRPr="00E41EC9">
        <w:rPr>
          <w:sz w:val="18"/>
          <w:szCs w:val="18"/>
          <w:lang w:eastAsia="ru-RU"/>
        </w:rPr>
        <w:t>) вид (виды)</w:t>
      </w:r>
      <w:r>
        <w:rPr>
          <w:sz w:val="18"/>
          <w:szCs w:val="18"/>
          <w:lang w:eastAsia="ru-RU"/>
        </w:rPr>
        <w:t xml:space="preserve">  </w:t>
      </w:r>
      <w:r w:rsidR="008D336E" w:rsidRPr="00E41EC9">
        <w:rPr>
          <w:sz w:val="18"/>
          <w:szCs w:val="18"/>
          <w:lang w:eastAsia="ru-RU"/>
        </w:rPr>
        <w:t xml:space="preserve"> деятельности)</w:t>
      </w:r>
    </w:p>
    <w:p w:rsidR="008D336E" w:rsidRPr="00E41EC9" w:rsidRDefault="008D336E" w:rsidP="00E41EC9">
      <w:pPr>
        <w:autoSpaceDE w:val="0"/>
        <w:autoSpaceDN w:val="0"/>
        <w:adjustRightInd w:val="0"/>
        <w:spacing w:before="120" w:line="240" w:lineRule="auto"/>
        <w:ind w:firstLine="0"/>
        <w:outlineLvl w:val="0"/>
        <w:rPr>
          <w:szCs w:val="24"/>
          <w:lang w:eastAsia="ru-RU"/>
        </w:rPr>
      </w:pPr>
      <w:r w:rsidRPr="00E41EC9">
        <w:rPr>
          <w:szCs w:val="24"/>
          <w:lang w:eastAsia="ru-RU"/>
        </w:rPr>
        <w:t>основани</w:t>
      </w:r>
      <w:proofErr w:type="gramStart"/>
      <w:r w:rsidRPr="00E41EC9">
        <w:rPr>
          <w:szCs w:val="24"/>
          <w:lang w:eastAsia="ru-RU"/>
        </w:rPr>
        <w:t>е(</w:t>
      </w:r>
      <w:proofErr w:type="spellStart"/>
      <w:proofErr w:type="gramEnd"/>
      <w:r w:rsidRPr="00E41EC9">
        <w:rPr>
          <w:szCs w:val="24"/>
          <w:lang w:eastAsia="ru-RU"/>
        </w:rPr>
        <w:t>ия</w:t>
      </w:r>
      <w:proofErr w:type="spellEnd"/>
      <w:r w:rsidRPr="00E41EC9">
        <w:rPr>
          <w:szCs w:val="24"/>
          <w:lang w:eastAsia="ru-RU"/>
        </w:rPr>
        <w:t>)   осуществления   вида   (видов)   деятельности,   с   учетом</w:t>
      </w:r>
      <w:r w:rsidR="00E41EC9">
        <w:rPr>
          <w:szCs w:val="24"/>
          <w:lang w:eastAsia="ru-RU"/>
        </w:rPr>
        <w:t xml:space="preserve"> </w:t>
      </w:r>
      <w:r w:rsidRPr="00E41EC9">
        <w:rPr>
          <w:szCs w:val="24"/>
          <w:lang w:eastAsia="ru-RU"/>
        </w:rPr>
        <w:t>требований,    предусмотренных   законодательством   Российской   Федерации</w:t>
      </w:r>
      <w:r w:rsidR="00E41EC9">
        <w:rPr>
          <w:szCs w:val="24"/>
          <w:lang w:eastAsia="ru-RU"/>
        </w:rPr>
        <w:t xml:space="preserve"> </w:t>
      </w:r>
      <w:r w:rsidRPr="00E41EC9">
        <w:rPr>
          <w:szCs w:val="24"/>
          <w:lang w:eastAsia="ru-RU"/>
        </w:rPr>
        <w:t>(получение      специального      разрешения      (лицензии),      членство</w:t>
      </w:r>
      <w:r w:rsidR="00E41EC9">
        <w:rPr>
          <w:szCs w:val="24"/>
          <w:lang w:eastAsia="ru-RU"/>
        </w:rPr>
        <w:t xml:space="preserve"> </w:t>
      </w:r>
      <w:r w:rsidRPr="00E41EC9">
        <w:rPr>
          <w:szCs w:val="24"/>
          <w:lang w:eastAsia="ru-RU"/>
        </w:rPr>
        <w:t>в     саморегулируемой      организации,       получение      свидетельства</w:t>
      </w:r>
      <w:r w:rsidR="00E41EC9">
        <w:rPr>
          <w:szCs w:val="24"/>
          <w:lang w:eastAsia="ru-RU"/>
        </w:rPr>
        <w:t xml:space="preserve"> </w:t>
      </w:r>
      <w:r w:rsidRPr="00E41EC9">
        <w:rPr>
          <w:szCs w:val="24"/>
          <w:lang w:eastAsia="ru-RU"/>
        </w:rPr>
        <w:t>саморегулируемой   организации  о  допуске  к  определенному   виду  работ,</w:t>
      </w:r>
      <w:r w:rsidR="00E41EC9">
        <w:rPr>
          <w:szCs w:val="24"/>
          <w:lang w:eastAsia="ru-RU"/>
        </w:rPr>
        <w:t xml:space="preserve"> </w:t>
      </w:r>
      <w:r w:rsidRPr="00E41EC9">
        <w:rPr>
          <w:szCs w:val="24"/>
          <w:lang w:eastAsia="ru-RU"/>
        </w:rPr>
        <w:t>наличие   заключенного   с  органом   государственной  власти  или  органом</w:t>
      </w:r>
      <w:r w:rsidR="00E41EC9">
        <w:rPr>
          <w:szCs w:val="24"/>
          <w:lang w:eastAsia="ru-RU"/>
        </w:rPr>
        <w:t xml:space="preserve"> </w:t>
      </w:r>
      <w:r w:rsidRPr="00E41EC9">
        <w:rPr>
          <w:szCs w:val="24"/>
          <w:lang w:eastAsia="ru-RU"/>
        </w:rPr>
        <w:t>местного   самоуправления   соглашения  о  выполнении  определенных  работ,</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об  оказании  определенных  услуг,  направление  в  органы  государственной</w:t>
      </w:r>
      <w:r w:rsidR="00E41EC9">
        <w:rPr>
          <w:szCs w:val="24"/>
          <w:lang w:eastAsia="ru-RU"/>
        </w:rPr>
        <w:t xml:space="preserve"> </w:t>
      </w:r>
      <w:r w:rsidRPr="00E41EC9">
        <w:rPr>
          <w:szCs w:val="24"/>
          <w:lang w:eastAsia="ru-RU"/>
        </w:rPr>
        <w:t>власти    уведомления    о   начале    осуществления     отдельных    видов</w:t>
      </w:r>
      <w:r w:rsidR="00E41EC9">
        <w:rPr>
          <w:szCs w:val="24"/>
          <w:lang w:eastAsia="ru-RU"/>
        </w:rPr>
        <w:t xml:space="preserve"> </w:t>
      </w:r>
      <w:r w:rsidRPr="00E41EC9">
        <w:rPr>
          <w:szCs w:val="24"/>
          <w:lang w:eastAsia="ru-RU"/>
        </w:rPr>
        <w:t>предпринимательской    деятельности,    наличие   регистрации   физического</w:t>
      </w:r>
      <w:r w:rsidR="00E41EC9">
        <w:rPr>
          <w:szCs w:val="24"/>
          <w:lang w:eastAsia="ru-RU"/>
        </w:rPr>
        <w:t xml:space="preserve"> </w:t>
      </w:r>
      <w:r w:rsidRPr="00E41EC9">
        <w:rPr>
          <w:szCs w:val="24"/>
          <w:lang w:eastAsia="ru-RU"/>
        </w:rPr>
        <w:t>лица  в  качестве  индивидуального  предпринимателя  и  другие требования),</w:t>
      </w:r>
      <w:r w:rsidR="00E41EC9">
        <w:rPr>
          <w:szCs w:val="24"/>
          <w:lang w:eastAsia="ru-RU"/>
        </w:rPr>
        <w:t xml:space="preserve"> </w:t>
      </w:r>
      <w:r w:rsidRPr="00E41EC9">
        <w:rPr>
          <w:szCs w:val="24"/>
          <w:lang w:eastAsia="ru-RU"/>
        </w:rPr>
        <w:t>с  указанием  реквизитов  выданного  компетентным  органом соответствующего</w:t>
      </w:r>
      <w:r w:rsidR="00E41EC9">
        <w:rPr>
          <w:szCs w:val="24"/>
          <w:lang w:eastAsia="ru-RU"/>
        </w:rPr>
        <w:t xml:space="preserve"> </w:t>
      </w:r>
      <w:r w:rsidRPr="00E41EC9">
        <w:rPr>
          <w:szCs w:val="24"/>
          <w:lang w:eastAsia="ru-RU"/>
        </w:rPr>
        <w:t>документа   (вид   документа,   дата,   номер,   срок   действия,  прочие),</w:t>
      </w:r>
      <w:r w:rsidR="00E41EC9">
        <w:rPr>
          <w:szCs w:val="24"/>
          <w:lang w:eastAsia="ru-RU"/>
        </w:rPr>
        <w:t xml:space="preserve"> </w:t>
      </w:r>
      <w:r w:rsidRPr="00E41EC9">
        <w:rPr>
          <w:szCs w:val="24"/>
          <w:lang w:eastAsia="ru-RU"/>
        </w:rPr>
        <w:t>позволяющего  осуществлять       вид       (виды)       деятельности:</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E41EC9">
        <w:rPr>
          <w:szCs w:val="24"/>
          <w:lang w:eastAsia="ru-RU"/>
        </w:rPr>
        <w:t>______</w:t>
      </w:r>
      <w:r w:rsidRPr="00E41EC9">
        <w:rPr>
          <w:szCs w:val="24"/>
          <w:lang w:eastAsia="ru-RU"/>
        </w:rPr>
        <w:t>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E41EC9">
        <w:rPr>
          <w:szCs w:val="24"/>
          <w:lang w:eastAsia="ru-RU"/>
        </w:rPr>
        <w:t>____</w:t>
      </w:r>
      <w:r w:rsidRPr="00E41EC9">
        <w:rPr>
          <w:szCs w:val="24"/>
          <w:lang w:eastAsia="ru-RU"/>
        </w:rPr>
        <w:t>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E41EC9">
        <w:rPr>
          <w:szCs w:val="24"/>
          <w:lang w:eastAsia="ru-RU"/>
        </w:rPr>
        <w:t>____</w:t>
      </w:r>
      <w:r w:rsidRPr="00E41EC9">
        <w:rPr>
          <w:szCs w:val="24"/>
          <w:lang w:eastAsia="ru-RU"/>
        </w:rPr>
        <w:t>_________</w:t>
      </w:r>
    </w:p>
    <w:p w:rsidR="008D336E" w:rsidRPr="00E41EC9" w:rsidRDefault="008D336E" w:rsidP="00E41EC9">
      <w:pPr>
        <w:autoSpaceDE w:val="0"/>
        <w:autoSpaceDN w:val="0"/>
        <w:adjustRightInd w:val="0"/>
        <w:spacing w:line="240" w:lineRule="auto"/>
        <w:ind w:firstLine="0"/>
        <w:outlineLvl w:val="0"/>
        <w:rPr>
          <w:szCs w:val="24"/>
          <w:lang w:eastAsia="ru-RU"/>
        </w:rPr>
      </w:pPr>
      <w:r w:rsidRPr="00E41EC9">
        <w:rPr>
          <w:szCs w:val="24"/>
          <w:lang w:eastAsia="ru-RU"/>
        </w:rPr>
        <w:t>__________________________________________________________________</w:t>
      </w:r>
      <w:r w:rsidR="00E41EC9">
        <w:rPr>
          <w:szCs w:val="24"/>
          <w:lang w:eastAsia="ru-RU"/>
        </w:rPr>
        <w:t>____</w:t>
      </w:r>
      <w:r w:rsidRPr="00E41EC9">
        <w:rPr>
          <w:szCs w:val="24"/>
          <w:lang w:eastAsia="ru-RU"/>
        </w:rPr>
        <w:t>_________</w:t>
      </w:r>
    </w:p>
    <w:p w:rsidR="008D336E" w:rsidRPr="00E41EC9" w:rsidRDefault="008D336E" w:rsidP="00E41EC9">
      <w:pPr>
        <w:autoSpaceDE w:val="0"/>
        <w:autoSpaceDN w:val="0"/>
        <w:adjustRightInd w:val="0"/>
        <w:spacing w:line="240" w:lineRule="auto"/>
        <w:ind w:firstLine="0"/>
        <w:jc w:val="center"/>
        <w:outlineLvl w:val="0"/>
        <w:rPr>
          <w:sz w:val="18"/>
          <w:szCs w:val="18"/>
          <w:lang w:eastAsia="ru-RU"/>
        </w:rPr>
      </w:pPr>
      <w:r w:rsidRPr="00E41EC9">
        <w:rPr>
          <w:sz w:val="18"/>
          <w:szCs w:val="18"/>
          <w:lang w:eastAsia="ru-RU"/>
        </w:rPr>
        <w:t>Сведения об использовании земельного участка в соответствии</w:t>
      </w:r>
      <w:r w:rsidR="00E41EC9">
        <w:rPr>
          <w:sz w:val="18"/>
          <w:szCs w:val="18"/>
          <w:lang w:eastAsia="ru-RU"/>
        </w:rPr>
        <w:t xml:space="preserve"> </w:t>
      </w:r>
      <w:r w:rsidRPr="00E41EC9">
        <w:rPr>
          <w:sz w:val="18"/>
          <w:szCs w:val="18"/>
          <w:lang w:eastAsia="ru-RU"/>
        </w:rPr>
        <w:t xml:space="preserve"> с выбранны</w:t>
      </w:r>
      <w:proofErr w:type="gramStart"/>
      <w:r w:rsidRPr="00E41EC9">
        <w:rPr>
          <w:sz w:val="18"/>
          <w:szCs w:val="18"/>
          <w:lang w:eastAsia="ru-RU"/>
        </w:rPr>
        <w:t>м(</w:t>
      </w:r>
      <w:proofErr w:type="gramEnd"/>
      <w:r w:rsidRPr="00E41EC9">
        <w:rPr>
          <w:sz w:val="18"/>
          <w:szCs w:val="18"/>
          <w:lang w:eastAsia="ru-RU"/>
        </w:rPr>
        <w:t>и) видом (видами) разрешенного использования</w:t>
      </w:r>
      <w:r w:rsidR="00E41EC9">
        <w:rPr>
          <w:sz w:val="18"/>
          <w:szCs w:val="18"/>
          <w:lang w:eastAsia="ru-RU"/>
        </w:rPr>
        <w:t xml:space="preserve"> </w:t>
      </w:r>
      <w:r w:rsidRPr="00E41EC9">
        <w:rPr>
          <w:sz w:val="18"/>
          <w:szCs w:val="18"/>
          <w:lang w:eastAsia="ru-RU"/>
        </w:rPr>
        <w:t xml:space="preserve"> земельного участка </w:t>
      </w:r>
      <w:hyperlink w:anchor="Par143" w:history="1">
        <w:r w:rsidRPr="00E41EC9">
          <w:rPr>
            <w:color w:val="0000FF"/>
            <w:sz w:val="18"/>
            <w:szCs w:val="18"/>
            <w:lang w:eastAsia="ru-RU"/>
          </w:rPr>
          <w:t>&lt;4&gt;</w:t>
        </w:r>
      </w:hyperlink>
    </w:p>
    <w:p w:rsidR="008D336E" w:rsidRPr="00624FD9" w:rsidRDefault="008D336E" w:rsidP="008D336E">
      <w:pPr>
        <w:autoSpaceDE w:val="0"/>
        <w:autoSpaceDN w:val="0"/>
        <w:adjustRightInd w:val="0"/>
        <w:spacing w:line="240" w:lineRule="auto"/>
        <w:rPr>
          <w:rFonts w:ascii="Courier New" w:hAnsi="Courier New" w:cs="Courier New"/>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5575"/>
      </w:tblGrid>
      <w:tr w:rsidR="008D336E" w:rsidRPr="00624FD9" w:rsidTr="00E41EC9">
        <w:tc>
          <w:tcPr>
            <w:tcW w:w="9600" w:type="dxa"/>
            <w:gridSpan w:val="2"/>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outlineLvl w:val="1"/>
              <w:rPr>
                <w:sz w:val="22"/>
                <w:lang w:eastAsia="ru-RU"/>
              </w:rPr>
            </w:pPr>
            <w:r w:rsidRPr="00E41EC9">
              <w:rPr>
                <w:sz w:val="22"/>
                <w:lang w:eastAsia="ru-RU"/>
              </w:rPr>
              <w:t>1. Для земельных участков с выбранны</w:t>
            </w:r>
            <w:proofErr w:type="gramStart"/>
            <w:r w:rsidRPr="00E41EC9">
              <w:rPr>
                <w:sz w:val="22"/>
                <w:lang w:eastAsia="ru-RU"/>
              </w:rPr>
              <w:t>м(</w:t>
            </w:r>
            <w:proofErr w:type="gramEnd"/>
            <w:r w:rsidRPr="00E41EC9">
              <w:rPr>
                <w:sz w:val="22"/>
                <w:lang w:eastAsia="ru-RU"/>
              </w:rPr>
              <w:t>и) видом (видами) разрешенного использования, предусматривающим(и) строительство объектов капитального строительства, иного недвижимого имущества (далее - объекты недвижимости)</w:t>
            </w:r>
          </w:p>
        </w:tc>
      </w:tr>
      <w:tr w:rsidR="008D336E" w:rsidRPr="00624FD9" w:rsidTr="00E41EC9">
        <w:tc>
          <w:tcPr>
            <w:tcW w:w="402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rPr>
                <w:sz w:val="22"/>
                <w:lang w:eastAsia="ru-RU"/>
              </w:rPr>
            </w:pPr>
            <w:r w:rsidRPr="00E41EC9">
              <w:rPr>
                <w:sz w:val="22"/>
                <w:lang w:eastAsia="ru-RU"/>
              </w:rPr>
              <w:t>1.1. Вид, назначение, наименование, адрес (местоположение), кадастровый номер объекта недвижимости, реквизиты разрешения на строительство объекта недвижимости</w:t>
            </w:r>
          </w:p>
        </w:tc>
        <w:tc>
          <w:tcPr>
            <w:tcW w:w="557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proofErr w:type="gramStart"/>
            <w:r w:rsidRPr="00E41EC9">
              <w:rPr>
                <w:sz w:val="22"/>
                <w:lang w:eastAsia="ru-RU"/>
              </w:rPr>
              <w:t xml:space="preserve">(указываются: вид объекта недвижимости (здание, строение, сооружение, объект незавершенного строительства, иной объект недвижимости), назначение объекта недвижимости (жилое, нежилое), наименование объекта недвижимости </w:t>
            </w:r>
            <w:hyperlink w:anchor="Par144" w:history="1">
              <w:r w:rsidRPr="00E41EC9">
                <w:rPr>
                  <w:color w:val="0000FF"/>
                  <w:sz w:val="22"/>
                  <w:lang w:eastAsia="ru-RU"/>
                </w:rPr>
                <w:t>&lt;5&gt;</w:t>
              </w:r>
            </w:hyperlink>
            <w:r w:rsidRPr="00E41EC9">
              <w:rPr>
                <w:sz w:val="22"/>
                <w:lang w:eastAsia="ru-RU"/>
              </w:rPr>
              <w:t>, адрес (местоположение) объекта недвижимости, кадастровый номер объекта недвижимости (при наличии), реквизиты разрешения на строительство (номер, дата) объекта недвижимости)</w:t>
            </w:r>
            <w:proofErr w:type="gramEnd"/>
          </w:p>
        </w:tc>
      </w:tr>
      <w:tr w:rsidR="008D336E" w:rsidRPr="00624FD9" w:rsidTr="00E41EC9">
        <w:tc>
          <w:tcPr>
            <w:tcW w:w="9600" w:type="dxa"/>
            <w:gridSpan w:val="2"/>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outlineLvl w:val="1"/>
              <w:rPr>
                <w:sz w:val="22"/>
                <w:lang w:eastAsia="ru-RU"/>
              </w:rPr>
            </w:pPr>
            <w:r w:rsidRPr="00E41EC9">
              <w:rPr>
                <w:sz w:val="22"/>
                <w:lang w:eastAsia="ru-RU"/>
              </w:rPr>
              <w:t>2. Для земельных участков с выбранны</w:t>
            </w:r>
            <w:proofErr w:type="gramStart"/>
            <w:r w:rsidRPr="00E41EC9">
              <w:rPr>
                <w:sz w:val="22"/>
                <w:lang w:eastAsia="ru-RU"/>
              </w:rPr>
              <w:t>м(</w:t>
            </w:r>
            <w:proofErr w:type="gramEnd"/>
            <w:r w:rsidRPr="00E41EC9">
              <w:rPr>
                <w:sz w:val="22"/>
                <w:lang w:eastAsia="ru-RU"/>
              </w:rPr>
              <w:t>и) видом (видами) разрешенного использования, предусматривающими ведение сельского хозяйства, дачного хозяйства, садоводства, огородничества</w:t>
            </w:r>
          </w:p>
        </w:tc>
      </w:tr>
      <w:tr w:rsidR="008D336E" w:rsidRPr="00624FD9" w:rsidTr="00E41EC9">
        <w:tc>
          <w:tcPr>
            <w:tcW w:w="402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rPr>
                <w:sz w:val="22"/>
                <w:lang w:eastAsia="ru-RU"/>
              </w:rPr>
            </w:pPr>
            <w:r w:rsidRPr="00E41EC9">
              <w:rPr>
                <w:sz w:val="22"/>
                <w:lang w:eastAsia="ru-RU"/>
              </w:rPr>
              <w:t xml:space="preserve">2.1. </w:t>
            </w:r>
            <w:proofErr w:type="gramStart"/>
            <w:r w:rsidRPr="00E41EC9">
              <w:rPr>
                <w:sz w:val="22"/>
                <w:lang w:eastAsia="ru-RU"/>
              </w:rPr>
              <w:t xml:space="preserve">Наименование вида (видов) разрешенного использования земельного участка, с указанием его (их) кода (кодов) (числового обозначения) </w:t>
            </w:r>
            <w:hyperlink w:anchor="Par145" w:history="1">
              <w:r w:rsidRPr="00E41EC9">
                <w:rPr>
                  <w:color w:val="0000FF"/>
                  <w:sz w:val="22"/>
                  <w:lang w:eastAsia="ru-RU"/>
                </w:rPr>
                <w:t>&lt;6&gt;</w:t>
              </w:r>
            </w:hyperlink>
            <w:r w:rsidRPr="00E41EC9">
              <w:rPr>
                <w:sz w:val="22"/>
                <w:lang w:eastAsia="ru-RU"/>
              </w:rPr>
              <w:t>, описание осуществляемой хозяйственной и (или) иной деятельности</w:t>
            </w:r>
            <w:proofErr w:type="gramEnd"/>
          </w:p>
        </w:tc>
        <w:tc>
          <w:tcPr>
            <w:tcW w:w="557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proofErr w:type="gramStart"/>
            <w:r w:rsidRPr="00E41EC9">
              <w:rPr>
                <w:sz w:val="22"/>
                <w:lang w:eastAsia="ru-RU"/>
              </w:rPr>
              <w:t xml:space="preserve">(указываются: вид (виды) разрешенного использования земельного участка, с указанием его (их) кода (кодов) (числового обозначения), описание осуществляемой хозяйственной и (или) иной деятельности </w:t>
            </w:r>
            <w:hyperlink w:anchor="Par146" w:history="1">
              <w:r w:rsidRPr="00E41EC9">
                <w:rPr>
                  <w:color w:val="0000FF"/>
                  <w:sz w:val="22"/>
                  <w:lang w:eastAsia="ru-RU"/>
                </w:rPr>
                <w:t>&lt;7&gt;</w:t>
              </w:r>
            </w:hyperlink>
            <w:r w:rsidRPr="00E41EC9">
              <w:rPr>
                <w:sz w:val="22"/>
                <w:lang w:eastAsia="ru-RU"/>
              </w:rPr>
              <w:t>)</w:t>
            </w:r>
            <w:proofErr w:type="gramEnd"/>
          </w:p>
        </w:tc>
      </w:tr>
      <w:tr w:rsidR="008D336E" w:rsidRPr="00624FD9" w:rsidTr="00E41EC9">
        <w:tc>
          <w:tcPr>
            <w:tcW w:w="402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rPr>
                <w:sz w:val="22"/>
                <w:lang w:eastAsia="ru-RU"/>
              </w:rPr>
            </w:pPr>
            <w:r w:rsidRPr="00E41EC9">
              <w:rPr>
                <w:sz w:val="22"/>
                <w:lang w:eastAsia="ru-RU"/>
              </w:rPr>
              <w:t>2.2. Площадь земельного участка, на которой произведены работы по возделыванию сельскохозяйственных культур, иных выращиваемых культур, и обработке почвы (в кв. м)</w:t>
            </w:r>
          </w:p>
        </w:tc>
        <w:tc>
          <w:tcPr>
            <w:tcW w:w="557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tc>
      </w:tr>
      <w:tr w:rsidR="008D336E" w:rsidRPr="00624FD9" w:rsidTr="00E41EC9">
        <w:tc>
          <w:tcPr>
            <w:tcW w:w="9600" w:type="dxa"/>
            <w:gridSpan w:val="2"/>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outlineLvl w:val="1"/>
              <w:rPr>
                <w:sz w:val="22"/>
                <w:lang w:eastAsia="ru-RU"/>
              </w:rPr>
            </w:pPr>
            <w:r w:rsidRPr="00E41EC9">
              <w:rPr>
                <w:sz w:val="22"/>
                <w:lang w:eastAsia="ru-RU"/>
              </w:rPr>
              <w:t>3. Для земельных участков с выбранны</w:t>
            </w:r>
            <w:proofErr w:type="gramStart"/>
            <w:r w:rsidRPr="00E41EC9">
              <w:rPr>
                <w:sz w:val="22"/>
                <w:lang w:eastAsia="ru-RU"/>
              </w:rPr>
              <w:t>м(</w:t>
            </w:r>
            <w:proofErr w:type="gramEnd"/>
            <w:r w:rsidRPr="00E41EC9">
              <w:rPr>
                <w:sz w:val="22"/>
                <w:lang w:eastAsia="ru-RU"/>
              </w:rPr>
              <w:t>и) видом (видами) разрешенного использования, предусматривающими животноводство, скотоводство, звероводство, птицеводство, свиноводство, пчеловодство, рыбоводство</w:t>
            </w:r>
          </w:p>
        </w:tc>
      </w:tr>
      <w:tr w:rsidR="008D336E" w:rsidRPr="00624FD9" w:rsidTr="00E41EC9">
        <w:tc>
          <w:tcPr>
            <w:tcW w:w="402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rPr>
                <w:sz w:val="22"/>
                <w:lang w:eastAsia="ru-RU"/>
              </w:rPr>
            </w:pPr>
            <w:r w:rsidRPr="00E41EC9">
              <w:rPr>
                <w:sz w:val="22"/>
                <w:lang w:eastAsia="ru-RU"/>
              </w:rPr>
              <w:t xml:space="preserve">3.1. </w:t>
            </w:r>
            <w:proofErr w:type="gramStart"/>
            <w:r w:rsidRPr="00E41EC9">
              <w:rPr>
                <w:sz w:val="22"/>
                <w:lang w:eastAsia="ru-RU"/>
              </w:rPr>
              <w:t xml:space="preserve">Наименование вида (видов) разрешенного использования земельного участка, с указанием его (их) кода (кодов) (числового обозначения) </w:t>
            </w:r>
            <w:hyperlink w:anchor="Par147" w:history="1">
              <w:r w:rsidRPr="00E41EC9">
                <w:rPr>
                  <w:color w:val="0000FF"/>
                  <w:sz w:val="22"/>
                  <w:lang w:eastAsia="ru-RU"/>
                </w:rPr>
                <w:t>&lt;8&gt;</w:t>
              </w:r>
            </w:hyperlink>
            <w:r w:rsidRPr="00E41EC9">
              <w:rPr>
                <w:sz w:val="22"/>
                <w:lang w:eastAsia="ru-RU"/>
              </w:rPr>
              <w:t>, описание осуществляемой хозяйственной и (или) иной деятельности</w:t>
            </w:r>
            <w:proofErr w:type="gramEnd"/>
          </w:p>
        </w:tc>
        <w:tc>
          <w:tcPr>
            <w:tcW w:w="557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proofErr w:type="gramStart"/>
            <w:r w:rsidRPr="00E41EC9">
              <w:rPr>
                <w:sz w:val="22"/>
                <w:lang w:eastAsia="ru-RU"/>
              </w:rPr>
              <w:t xml:space="preserve">(указываются: вид (виды) разрешенного использования земельного участка, с указанием его (их) кода (кодов) (числового обозначения), описание осуществляемой хозяйственной и (или) иной деятельности </w:t>
            </w:r>
            <w:hyperlink w:anchor="Par148" w:history="1">
              <w:r w:rsidRPr="00E41EC9">
                <w:rPr>
                  <w:color w:val="0000FF"/>
                  <w:sz w:val="22"/>
                  <w:lang w:eastAsia="ru-RU"/>
                </w:rPr>
                <w:t>&lt;9&gt;</w:t>
              </w:r>
            </w:hyperlink>
            <w:r w:rsidRPr="00E41EC9">
              <w:rPr>
                <w:sz w:val="22"/>
                <w:lang w:eastAsia="ru-RU"/>
              </w:rPr>
              <w:t>)</w:t>
            </w:r>
            <w:proofErr w:type="gramEnd"/>
          </w:p>
        </w:tc>
      </w:tr>
      <w:tr w:rsidR="008D336E" w:rsidRPr="00624FD9" w:rsidTr="00E41EC9">
        <w:tc>
          <w:tcPr>
            <w:tcW w:w="9600" w:type="dxa"/>
            <w:gridSpan w:val="2"/>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outlineLvl w:val="1"/>
              <w:rPr>
                <w:sz w:val="22"/>
                <w:lang w:eastAsia="ru-RU"/>
              </w:rPr>
            </w:pPr>
            <w:r w:rsidRPr="00E41EC9">
              <w:rPr>
                <w:sz w:val="22"/>
                <w:lang w:eastAsia="ru-RU"/>
              </w:rPr>
              <w:t>4. Для земельных участков с ины</w:t>
            </w:r>
            <w:proofErr w:type="gramStart"/>
            <w:r w:rsidRPr="00E41EC9">
              <w:rPr>
                <w:sz w:val="22"/>
                <w:lang w:eastAsia="ru-RU"/>
              </w:rPr>
              <w:t>м(</w:t>
            </w:r>
            <w:proofErr w:type="gramEnd"/>
            <w:r w:rsidRPr="00E41EC9">
              <w:rPr>
                <w:sz w:val="22"/>
                <w:lang w:eastAsia="ru-RU"/>
              </w:rPr>
              <w:t>и) выбранным(и) видом (видами) разрешенного использования</w:t>
            </w:r>
          </w:p>
        </w:tc>
      </w:tr>
      <w:tr w:rsidR="008D336E" w:rsidRPr="00624FD9" w:rsidTr="00E41EC9">
        <w:tc>
          <w:tcPr>
            <w:tcW w:w="402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rPr>
                <w:sz w:val="22"/>
                <w:lang w:eastAsia="ru-RU"/>
              </w:rPr>
            </w:pPr>
            <w:r w:rsidRPr="00E41EC9">
              <w:rPr>
                <w:sz w:val="22"/>
                <w:lang w:eastAsia="ru-RU"/>
              </w:rPr>
              <w:t xml:space="preserve">4.1. </w:t>
            </w:r>
            <w:proofErr w:type="gramStart"/>
            <w:r w:rsidRPr="00E41EC9">
              <w:rPr>
                <w:sz w:val="22"/>
                <w:lang w:eastAsia="ru-RU"/>
              </w:rPr>
              <w:t xml:space="preserve">Наименование вида (видов) разрешенного использования земельного участка, с указанием его (их) кода (кодов) (числового обозначения) </w:t>
            </w:r>
            <w:hyperlink w:anchor="Par149" w:history="1">
              <w:r w:rsidRPr="00E41EC9">
                <w:rPr>
                  <w:color w:val="0000FF"/>
                  <w:sz w:val="22"/>
                  <w:lang w:eastAsia="ru-RU"/>
                </w:rPr>
                <w:t>&lt;10&gt;</w:t>
              </w:r>
            </w:hyperlink>
            <w:r w:rsidRPr="00E41EC9">
              <w:rPr>
                <w:sz w:val="22"/>
                <w:lang w:eastAsia="ru-RU"/>
              </w:rPr>
              <w:t>, описание осуществляемой хозяйственной и (или) иной деятельности</w:t>
            </w:r>
            <w:proofErr w:type="gramEnd"/>
          </w:p>
        </w:tc>
        <w:tc>
          <w:tcPr>
            <w:tcW w:w="5575" w:type="dxa"/>
            <w:tcBorders>
              <w:top w:val="single" w:sz="4" w:space="0" w:color="auto"/>
              <w:left w:val="single" w:sz="4" w:space="0" w:color="auto"/>
              <w:bottom w:val="single" w:sz="4" w:space="0" w:color="auto"/>
              <w:right w:val="single" w:sz="4" w:space="0" w:color="auto"/>
            </w:tcBorders>
          </w:tcPr>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r w:rsidRPr="00E41EC9">
              <w:rPr>
                <w:sz w:val="22"/>
                <w:lang w:eastAsia="ru-RU"/>
              </w:rPr>
              <w:t>________________________________________</w:t>
            </w:r>
          </w:p>
          <w:p w:rsidR="008D336E" w:rsidRPr="00E41EC9" w:rsidRDefault="008D336E" w:rsidP="00E41EC9">
            <w:pPr>
              <w:autoSpaceDE w:val="0"/>
              <w:autoSpaceDN w:val="0"/>
              <w:adjustRightInd w:val="0"/>
              <w:spacing w:line="240" w:lineRule="auto"/>
              <w:ind w:firstLine="0"/>
              <w:jc w:val="center"/>
              <w:rPr>
                <w:sz w:val="22"/>
                <w:lang w:eastAsia="ru-RU"/>
              </w:rPr>
            </w:pPr>
            <w:proofErr w:type="gramStart"/>
            <w:r w:rsidRPr="00E41EC9">
              <w:rPr>
                <w:sz w:val="22"/>
                <w:lang w:eastAsia="ru-RU"/>
              </w:rPr>
              <w:t>(указываются: иной вид (виды) разрешенного использования земельного участка, его (их) кода (кодов) (числового обозначения), описание осуществляемой хозяйственной и (или) иной деятельности)</w:t>
            </w:r>
            <w:proofErr w:type="gramEnd"/>
          </w:p>
        </w:tc>
      </w:tr>
    </w:tbl>
    <w:p w:rsidR="008D336E" w:rsidRPr="00F82161" w:rsidRDefault="008D336E" w:rsidP="008D336E">
      <w:pPr>
        <w:autoSpaceDE w:val="0"/>
        <w:autoSpaceDN w:val="0"/>
        <w:adjustRightInd w:val="0"/>
        <w:spacing w:line="240" w:lineRule="auto"/>
        <w:rPr>
          <w:szCs w:val="24"/>
          <w:lang w:eastAsia="ru-RU"/>
        </w:rPr>
      </w:pPr>
    </w:p>
    <w:p w:rsidR="008D336E" w:rsidRPr="00F82161" w:rsidRDefault="00F82161" w:rsidP="008D336E">
      <w:pPr>
        <w:autoSpaceDE w:val="0"/>
        <w:autoSpaceDN w:val="0"/>
        <w:adjustRightInd w:val="0"/>
        <w:spacing w:line="240" w:lineRule="auto"/>
        <w:outlineLvl w:val="0"/>
        <w:rPr>
          <w:szCs w:val="24"/>
          <w:lang w:eastAsia="ru-RU"/>
        </w:rPr>
      </w:pPr>
      <w:r w:rsidRPr="00F82161">
        <w:rPr>
          <w:szCs w:val="24"/>
          <w:lang w:eastAsia="ru-RU"/>
        </w:rPr>
        <w:t>Д</w:t>
      </w:r>
      <w:r w:rsidR="008D336E" w:rsidRPr="00F82161">
        <w:rPr>
          <w:szCs w:val="24"/>
          <w:lang w:eastAsia="ru-RU"/>
        </w:rPr>
        <w:t>остоверность и полноту настоящих сведений подтверждаю.</w:t>
      </w:r>
    </w:p>
    <w:p w:rsidR="008D336E" w:rsidRPr="00F82161" w:rsidRDefault="008D336E" w:rsidP="008D336E">
      <w:pPr>
        <w:autoSpaceDE w:val="0"/>
        <w:autoSpaceDN w:val="0"/>
        <w:adjustRightInd w:val="0"/>
        <w:spacing w:line="240" w:lineRule="auto"/>
        <w:outlineLvl w:val="0"/>
        <w:rPr>
          <w:szCs w:val="24"/>
          <w:lang w:eastAsia="ru-RU"/>
        </w:rPr>
      </w:pPr>
    </w:p>
    <w:p w:rsidR="008D336E" w:rsidRPr="004013B2" w:rsidRDefault="008D336E" w:rsidP="004013B2">
      <w:pPr>
        <w:autoSpaceDE w:val="0"/>
        <w:autoSpaceDN w:val="0"/>
        <w:adjustRightInd w:val="0"/>
        <w:spacing w:line="240" w:lineRule="auto"/>
        <w:jc w:val="right"/>
        <w:outlineLvl w:val="0"/>
        <w:rPr>
          <w:szCs w:val="24"/>
          <w:lang w:eastAsia="ru-RU"/>
        </w:rPr>
      </w:pPr>
      <w:r w:rsidRPr="004013B2">
        <w:rPr>
          <w:szCs w:val="24"/>
          <w:lang w:eastAsia="ru-RU"/>
        </w:rPr>
        <w:t>"__" _______________ 20__ г. ______________________________________________</w:t>
      </w:r>
    </w:p>
    <w:p w:rsidR="008D336E" w:rsidRPr="004013B2" w:rsidRDefault="008D336E" w:rsidP="004013B2">
      <w:pPr>
        <w:autoSpaceDE w:val="0"/>
        <w:autoSpaceDN w:val="0"/>
        <w:adjustRightInd w:val="0"/>
        <w:spacing w:line="240" w:lineRule="auto"/>
        <w:jc w:val="right"/>
        <w:outlineLvl w:val="0"/>
        <w:rPr>
          <w:sz w:val="18"/>
          <w:szCs w:val="18"/>
          <w:lang w:eastAsia="ru-RU"/>
        </w:rPr>
      </w:pPr>
      <w:r w:rsidRPr="004013B2">
        <w:rPr>
          <w:sz w:val="18"/>
          <w:szCs w:val="18"/>
          <w:lang w:eastAsia="ru-RU"/>
        </w:rPr>
        <w:t xml:space="preserve">   (подпись лица, представляющего декларацию)</w:t>
      </w:r>
    </w:p>
    <w:p w:rsidR="008D336E" w:rsidRPr="00624FD9" w:rsidRDefault="008D336E" w:rsidP="008D336E">
      <w:pPr>
        <w:autoSpaceDE w:val="0"/>
        <w:autoSpaceDN w:val="0"/>
        <w:adjustRightInd w:val="0"/>
        <w:spacing w:line="240" w:lineRule="auto"/>
        <w:outlineLvl w:val="0"/>
        <w:rPr>
          <w:rFonts w:ascii="Courier New" w:hAnsi="Courier New" w:cs="Courier New"/>
          <w:sz w:val="20"/>
          <w:szCs w:val="20"/>
          <w:lang w:eastAsia="ru-RU"/>
        </w:rPr>
      </w:pPr>
    </w:p>
    <w:p w:rsidR="008D336E" w:rsidRPr="004013B2" w:rsidRDefault="008D336E" w:rsidP="004013B2">
      <w:pPr>
        <w:autoSpaceDE w:val="0"/>
        <w:autoSpaceDN w:val="0"/>
        <w:adjustRightInd w:val="0"/>
        <w:spacing w:line="240" w:lineRule="auto"/>
        <w:ind w:firstLine="0"/>
        <w:outlineLvl w:val="0"/>
        <w:rPr>
          <w:szCs w:val="24"/>
          <w:lang w:eastAsia="ru-RU"/>
        </w:rPr>
      </w:pPr>
      <w:proofErr w:type="gramStart"/>
      <w:r w:rsidRPr="004013B2">
        <w:rPr>
          <w:szCs w:val="24"/>
          <w:lang w:eastAsia="ru-RU"/>
        </w:rPr>
        <w:t>Согласие   на  обработку  персональных  данных  (сбор,  систематизация,</w:t>
      </w:r>
      <w:r w:rsidR="004013B2">
        <w:rPr>
          <w:szCs w:val="24"/>
          <w:lang w:eastAsia="ru-RU"/>
        </w:rPr>
        <w:t xml:space="preserve">  </w:t>
      </w:r>
      <w:r w:rsidRPr="004013B2">
        <w:rPr>
          <w:szCs w:val="24"/>
          <w:lang w:eastAsia="ru-RU"/>
        </w:rPr>
        <w:t>накопление,  хранение,  уточнение  (обновление,  изменение), использование,</w:t>
      </w:r>
      <w:r w:rsidR="004013B2">
        <w:rPr>
          <w:szCs w:val="24"/>
          <w:lang w:eastAsia="ru-RU"/>
        </w:rPr>
        <w:t xml:space="preserve"> </w:t>
      </w:r>
      <w:r w:rsidRPr="004013B2">
        <w:rPr>
          <w:szCs w:val="24"/>
          <w:lang w:eastAsia="ru-RU"/>
        </w:rPr>
        <w:t>распространение   (в  том  числе  передача),  обезличивание,  блокирование,</w:t>
      </w:r>
      <w:r w:rsidR="004013B2">
        <w:rPr>
          <w:szCs w:val="24"/>
          <w:lang w:eastAsia="ru-RU"/>
        </w:rPr>
        <w:t xml:space="preserve"> </w:t>
      </w:r>
      <w:r w:rsidRPr="004013B2">
        <w:rPr>
          <w:szCs w:val="24"/>
          <w:lang w:eastAsia="ru-RU"/>
        </w:rPr>
        <w:t>уничтожение  персональных  данных,  а  также иные действия, необходимые для</w:t>
      </w:r>
      <w:r w:rsidR="004013B2">
        <w:rPr>
          <w:szCs w:val="24"/>
          <w:lang w:eastAsia="ru-RU"/>
        </w:rPr>
        <w:t xml:space="preserve"> </w:t>
      </w:r>
      <w:r w:rsidRPr="004013B2">
        <w:rPr>
          <w:szCs w:val="24"/>
          <w:lang w:eastAsia="ru-RU"/>
        </w:rPr>
        <w:t>обработки  персональных  данных,  в  том числе в автоматизированном режиме,</w:t>
      </w:r>
      <w:r w:rsidR="004013B2">
        <w:rPr>
          <w:szCs w:val="24"/>
          <w:lang w:eastAsia="ru-RU"/>
        </w:rPr>
        <w:t xml:space="preserve"> </w:t>
      </w:r>
      <w:r w:rsidRPr="004013B2">
        <w:rPr>
          <w:szCs w:val="24"/>
          <w:lang w:eastAsia="ru-RU"/>
        </w:rPr>
        <w:t>включая   принятие   решений   на   их   основе,   в  целях  предоставления</w:t>
      </w:r>
      <w:r w:rsidR="004013B2">
        <w:rPr>
          <w:szCs w:val="24"/>
          <w:lang w:eastAsia="ru-RU"/>
        </w:rPr>
        <w:t xml:space="preserve"> </w:t>
      </w:r>
      <w:r w:rsidRPr="004013B2">
        <w:rPr>
          <w:szCs w:val="24"/>
          <w:lang w:eastAsia="ru-RU"/>
        </w:rPr>
        <w:t>государственной услуги подтверждаю.</w:t>
      </w:r>
      <w:proofErr w:type="gramEnd"/>
    </w:p>
    <w:p w:rsidR="008D336E" w:rsidRPr="00624FD9" w:rsidRDefault="008D336E" w:rsidP="008D336E">
      <w:pPr>
        <w:autoSpaceDE w:val="0"/>
        <w:autoSpaceDN w:val="0"/>
        <w:adjustRightInd w:val="0"/>
        <w:spacing w:line="240" w:lineRule="auto"/>
        <w:outlineLvl w:val="0"/>
        <w:rPr>
          <w:rFonts w:ascii="Courier New" w:hAnsi="Courier New" w:cs="Courier New"/>
          <w:sz w:val="20"/>
          <w:szCs w:val="20"/>
          <w:lang w:eastAsia="ru-RU"/>
        </w:rPr>
      </w:pPr>
    </w:p>
    <w:p w:rsidR="008D336E" w:rsidRPr="004013B2" w:rsidRDefault="008D336E" w:rsidP="004013B2">
      <w:pPr>
        <w:autoSpaceDE w:val="0"/>
        <w:autoSpaceDN w:val="0"/>
        <w:adjustRightInd w:val="0"/>
        <w:spacing w:line="240" w:lineRule="auto"/>
        <w:jc w:val="right"/>
        <w:outlineLvl w:val="0"/>
        <w:rPr>
          <w:szCs w:val="24"/>
          <w:lang w:eastAsia="ru-RU"/>
        </w:rPr>
      </w:pPr>
      <w:r w:rsidRPr="00624FD9">
        <w:rPr>
          <w:rFonts w:ascii="Courier New" w:hAnsi="Courier New" w:cs="Courier New"/>
          <w:sz w:val="20"/>
          <w:szCs w:val="20"/>
          <w:lang w:eastAsia="ru-RU"/>
        </w:rPr>
        <w:t xml:space="preserve">"__" _______________ 20__ г. </w:t>
      </w:r>
      <w:r w:rsidRPr="004013B2">
        <w:rPr>
          <w:szCs w:val="24"/>
          <w:lang w:eastAsia="ru-RU"/>
        </w:rPr>
        <w:t>______________________________________________</w:t>
      </w:r>
    </w:p>
    <w:p w:rsidR="008D336E" w:rsidRPr="004013B2" w:rsidRDefault="008D336E" w:rsidP="004013B2">
      <w:pPr>
        <w:autoSpaceDE w:val="0"/>
        <w:autoSpaceDN w:val="0"/>
        <w:adjustRightInd w:val="0"/>
        <w:spacing w:line="240" w:lineRule="auto"/>
        <w:jc w:val="right"/>
        <w:outlineLvl w:val="0"/>
        <w:rPr>
          <w:sz w:val="18"/>
          <w:szCs w:val="18"/>
          <w:lang w:eastAsia="ru-RU"/>
        </w:rPr>
      </w:pPr>
      <w:r w:rsidRPr="004013B2">
        <w:rPr>
          <w:sz w:val="18"/>
          <w:szCs w:val="18"/>
          <w:lang w:eastAsia="ru-RU"/>
        </w:rPr>
        <w:t>(подпись лица, представляющего декларацию)</w:t>
      </w:r>
    </w:p>
    <w:p w:rsidR="008D336E" w:rsidRPr="00624FD9" w:rsidRDefault="008D336E" w:rsidP="008D336E">
      <w:pPr>
        <w:autoSpaceDE w:val="0"/>
        <w:autoSpaceDN w:val="0"/>
        <w:adjustRightInd w:val="0"/>
        <w:spacing w:line="240" w:lineRule="auto"/>
        <w:rPr>
          <w:rFonts w:ascii="Courier New" w:hAnsi="Courier New" w:cs="Courier New"/>
          <w:szCs w:val="24"/>
          <w:lang w:eastAsia="ru-RU"/>
        </w:rPr>
      </w:pPr>
    </w:p>
    <w:p w:rsidR="008D336E" w:rsidRPr="00624FD9" w:rsidRDefault="008D336E" w:rsidP="008D336E">
      <w:pPr>
        <w:autoSpaceDE w:val="0"/>
        <w:autoSpaceDN w:val="0"/>
        <w:adjustRightInd w:val="0"/>
        <w:spacing w:line="240" w:lineRule="auto"/>
        <w:ind w:firstLine="540"/>
        <w:rPr>
          <w:rFonts w:ascii="Courier New" w:hAnsi="Courier New" w:cs="Courier New"/>
          <w:szCs w:val="24"/>
          <w:lang w:eastAsia="ru-RU"/>
        </w:rPr>
      </w:pPr>
      <w:r w:rsidRPr="00624FD9">
        <w:rPr>
          <w:rFonts w:ascii="Courier New" w:hAnsi="Courier New" w:cs="Courier New"/>
          <w:szCs w:val="24"/>
          <w:lang w:eastAsia="ru-RU"/>
        </w:rPr>
        <w:t>--------------------------------</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8" w:name="Par140"/>
      <w:bookmarkEnd w:id="8"/>
      <w:r w:rsidRPr="004013B2">
        <w:rPr>
          <w:sz w:val="20"/>
          <w:szCs w:val="20"/>
          <w:lang w:eastAsia="ru-RU"/>
        </w:rPr>
        <w:t>&lt;1</w:t>
      </w:r>
      <w:proofErr w:type="gramStart"/>
      <w:r w:rsidRPr="004013B2">
        <w:rPr>
          <w:sz w:val="20"/>
          <w:szCs w:val="20"/>
          <w:lang w:eastAsia="ru-RU"/>
        </w:rPr>
        <w:t>&gt; В</w:t>
      </w:r>
      <w:proofErr w:type="gramEnd"/>
      <w:r w:rsidRPr="004013B2">
        <w:rPr>
          <w:sz w:val="20"/>
          <w:szCs w:val="20"/>
          <w:lang w:eastAsia="ru-RU"/>
        </w:rPr>
        <w:t xml:space="preserve"> соответствии с договором безвозмездного пользования земельным участком, заключенным между уполномоченным органом и гражданином (гражданами) Российской Федерации (далее - договор безвозмездного пользования земельным участком).</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9" w:name="Par141"/>
      <w:bookmarkEnd w:id="9"/>
      <w:r w:rsidRPr="004013B2">
        <w:rPr>
          <w:sz w:val="20"/>
          <w:szCs w:val="20"/>
          <w:lang w:eastAsia="ru-RU"/>
        </w:rPr>
        <w:t>&lt;2</w:t>
      </w:r>
      <w:proofErr w:type="gramStart"/>
      <w:r w:rsidRPr="004013B2">
        <w:rPr>
          <w:sz w:val="20"/>
          <w:szCs w:val="20"/>
          <w:lang w:eastAsia="ru-RU"/>
        </w:rPr>
        <w:t>&gt; З</w:t>
      </w:r>
      <w:proofErr w:type="gramEnd"/>
      <w:r w:rsidRPr="004013B2">
        <w:rPr>
          <w:sz w:val="20"/>
          <w:szCs w:val="20"/>
          <w:lang w:eastAsia="ru-RU"/>
        </w:rPr>
        <w:t>аполняется в случае совместного использования земельного участка гражданами Российской Федерации.</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0" w:name="Par142"/>
      <w:bookmarkEnd w:id="10"/>
      <w:r w:rsidRPr="004013B2">
        <w:rPr>
          <w:sz w:val="20"/>
          <w:szCs w:val="20"/>
          <w:lang w:eastAsia="ru-RU"/>
        </w:rPr>
        <w:t>&lt;3&gt; Указываетс</w:t>
      </w:r>
      <w:proofErr w:type="gramStart"/>
      <w:r w:rsidRPr="004013B2">
        <w:rPr>
          <w:sz w:val="20"/>
          <w:szCs w:val="20"/>
          <w:lang w:eastAsia="ru-RU"/>
        </w:rPr>
        <w:t>я(</w:t>
      </w:r>
      <w:proofErr w:type="spellStart"/>
      <w:proofErr w:type="gramEnd"/>
      <w:r w:rsidRPr="004013B2">
        <w:rPr>
          <w:sz w:val="20"/>
          <w:szCs w:val="20"/>
          <w:lang w:eastAsia="ru-RU"/>
        </w:rPr>
        <w:t>ются</w:t>
      </w:r>
      <w:proofErr w:type="spellEnd"/>
      <w:r w:rsidRPr="004013B2">
        <w:rPr>
          <w:sz w:val="20"/>
          <w:szCs w:val="20"/>
          <w:lang w:eastAsia="ru-RU"/>
        </w:rPr>
        <w:t>) используемый(</w:t>
      </w:r>
      <w:proofErr w:type="spellStart"/>
      <w:r w:rsidRPr="004013B2">
        <w:rPr>
          <w:sz w:val="20"/>
          <w:szCs w:val="20"/>
          <w:lang w:eastAsia="ru-RU"/>
        </w:rPr>
        <w:t>ые</w:t>
      </w:r>
      <w:proofErr w:type="spellEnd"/>
      <w:r w:rsidRPr="004013B2">
        <w:rPr>
          <w:sz w:val="20"/>
          <w:szCs w:val="20"/>
          <w:lang w:eastAsia="ru-RU"/>
        </w:rPr>
        <w:t xml:space="preserve">) вид (виды) разрешенного использования земельного участка, в соответствии с </w:t>
      </w:r>
      <w:hyperlink r:id="rId16" w:history="1">
        <w:r w:rsidRPr="004013B2">
          <w:rPr>
            <w:color w:val="0000FF"/>
            <w:sz w:val="20"/>
            <w:szCs w:val="20"/>
            <w:lang w:eastAsia="ru-RU"/>
          </w:rPr>
          <w:t>классификатором</w:t>
        </w:r>
      </w:hyperlink>
      <w:r w:rsidRPr="004013B2">
        <w:rPr>
          <w:sz w:val="20"/>
          <w:szCs w:val="20"/>
          <w:lang w:eastAsia="ru-RU"/>
        </w:rPr>
        <w:t xml:space="preserve"> 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 (зарегистрирован в Минюсте России 08.09.2014, регистрационный N 33995) с изменениями, внесенными приказами Минэкономразвития России от 30.09.2015 N 709 (зарегистрирован в Минюсте России 21.10.2015, регистрационный </w:t>
      </w:r>
      <w:proofErr w:type="gramStart"/>
      <w:r w:rsidRPr="004013B2">
        <w:rPr>
          <w:sz w:val="20"/>
          <w:szCs w:val="20"/>
          <w:lang w:eastAsia="ru-RU"/>
        </w:rPr>
        <w:t>N 39397), от 06.10.2017 N 547 (зарегистрирован в Минюсте России 25.10.2017, регистрационный N 48683) (далее - классификатор видов разрешенного использования земельных участков), договором безвозмездного пользования земельным участком.</w:t>
      </w:r>
      <w:proofErr w:type="gramEnd"/>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1" w:name="Par143"/>
      <w:bookmarkEnd w:id="11"/>
      <w:r w:rsidRPr="004013B2">
        <w:rPr>
          <w:sz w:val="20"/>
          <w:szCs w:val="20"/>
          <w:lang w:eastAsia="ru-RU"/>
        </w:rPr>
        <w:t>&lt;4&gt; Сведения об использовании земельного участка в соответствии с выбранны</w:t>
      </w:r>
      <w:proofErr w:type="gramStart"/>
      <w:r w:rsidRPr="004013B2">
        <w:rPr>
          <w:sz w:val="20"/>
          <w:szCs w:val="20"/>
          <w:lang w:eastAsia="ru-RU"/>
        </w:rPr>
        <w:t>м(</w:t>
      </w:r>
      <w:proofErr w:type="gramEnd"/>
      <w:r w:rsidRPr="004013B2">
        <w:rPr>
          <w:sz w:val="20"/>
          <w:szCs w:val="20"/>
          <w:lang w:eastAsia="ru-RU"/>
        </w:rPr>
        <w:t xml:space="preserve">и) видом (видами) разрешенного использования земельного участка заполняются в соответствии с </w:t>
      </w:r>
      <w:hyperlink r:id="rId17" w:history="1">
        <w:r w:rsidRPr="004013B2">
          <w:rPr>
            <w:color w:val="0000FF"/>
            <w:sz w:val="20"/>
            <w:szCs w:val="20"/>
            <w:lang w:eastAsia="ru-RU"/>
          </w:rPr>
          <w:t>классификатором</w:t>
        </w:r>
      </w:hyperlink>
      <w:r w:rsidRPr="004013B2">
        <w:rPr>
          <w:sz w:val="20"/>
          <w:szCs w:val="20"/>
          <w:lang w:eastAsia="ru-RU"/>
        </w:rPr>
        <w:t xml:space="preserve"> видов разрешенного использования земельных участков (далее - Сведениях об использовании). В Сведениях об использовании указываются сведения о фактическом использовании гражданином (гражданами) Российской Федерации земельного участка, предоставленного в безвозмездное пользование по истечении трех лет </w:t>
      </w:r>
      <w:proofErr w:type="gramStart"/>
      <w:r w:rsidRPr="004013B2">
        <w:rPr>
          <w:sz w:val="20"/>
          <w:szCs w:val="20"/>
          <w:lang w:eastAsia="ru-RU"/>
        </w:rPr>
        <w:t>с даты подачи</w:t>
      </w:r>
      <w:proofErr w:type="gramEnd"/>
      <w:r w:rsidRPr="004013B2">
        <w:rPr>
          <w:sz w:val="20"/>
          <w:szCs w:val="20"/>
          <w:lang w:eastAsia="ru-RU"/>
        </w:rPr>
        <w:t xml:space="preserve"> заявления о выделении земельного участка.</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2" w:name="Par144"/>
      <w:bookmarkEnd w:id="12"/>
      <w:r w:rsidRPr="004013B2">
        <w:rPr>
          <w:sz w:val="20"/>
          <w:szCs w:val="20"/>
          <w:lang w:eastAsia="ru-RU"/>
        </w:rPr>
        <w:t>&lt;5</w:t>
      </w:r>
      <w:proofErr w:type="gramStart"/>
      <w:r w:rsidRPr="004013B2">
        <w:rPr>
          <w:sz w:val="20"/>
          <w:szCs w:val="20"/>
          <w:lang w:eastAsia="ru-RU"/>
        </w:rPr>
        <w:t>&gt; У</w:t>
      </w:r>
      <w:proofErr w:type="gramEnd"/>
      <w:r w:rsidRPr="004013B2">
        <w:rPr>
          <w:sz w:val="20"/>
          <w:szCs w:val="20"/>
          <w:lang w:eastAsia="ru-RU"/>
        </w:rPr>
        <w:t>казывается наименование объекта недвижимости, который располагается на земельном участке. Для объектов капитального строительства указывается наименование объекта в соответствии с проектной документацией, для остальных объектов недвижимости - при наличии.</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3" w:name="Par145"/>
      <w:bookmarkEnd w:id="13"/>
      <w:r w:rsidRPr="004013B2">
        <w:rPr>
          <w:sz w:val="20"/>
          <w:szCs w:val="20"/>
          <w:lang w:eastAsia="ru-RU"/>
        </w:rPr>
        <w:t>&lt;6</w:t>
      </w:r>
      <w:proofErr w:type="gramStart"/>
      <w:r w:rsidRPr="004013B2">
        <w:rPr>
          <w:sz w:val="20"/>
          <w:szCs w:val="20"/>
          <w:lang w:eastAsia="ru-RU"/>
        </w:rPr>
        <w:t>&gt; В</w:t>
      </w:r>
      <w:proofErr w:type="gramEnd"/>
      <w:r w:rsidRPr="004013B2">
        <w:rPr>
          <w:sz w:val="20"/>
          <w:szCs w:val="20"/>
          <w:lang w:eastAsia="ru-RU"/>
        </w:rPr>
        <w:t xml:space="preserve"> соответствии с </w:t>
      </w:r>
      <w:hyperlink r:id="rId18" w:history="1">
        <w:r w:rsidRPr="004013B2">
          <w:rPr>
            <w:color w:val="0000FF"/>
            <w:sz w:val="20"/>
            <w:szCs w:val="20"/>
            <w:lang w:eastAsia="ru-RU"/>
          </w:rPr>
          <w:t>классификатором</w:t>
        </w:r>
      </w:hyperlink>
      <w:r w:rsidRPr="004013B2">
        <w:rPr>
          <w:sz w:val="20"/>
          <w:szCs w:val="20"/>
          <w:lang w:eastAsia="ru-RU"/>
        </w:rPr>
        <w:t xml:space="preserve"> видов разрешенного использования земельных участков.</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4" w:name="Par146"/>
      <w:bookmarkEnd w:id="14"/>
      <w:r w:rsidRPr="004013B2">
        <w:rPr>
          <w:sz w:val="20"/>
          <w:szCs w:val="20"/>
          <w:lang w:eastAsia="ru-RU"/>
        </w:rPr>
        <w:t>&lt;7</w:t>
      </w:r>
      <w:proofErr w:type="gramStart"/>
      <w:r w:rsidRPr="004013B2">
        <w:rPr>
          <w:sz w:val="20"/>
          <w:szCs w:val="20"/>
          <w:lang w:eastAsia="ru-RU"/>
        </w:rPr>
        <w:t>&gt; О</w:t>
      </w:r>
      <w:proofErr w:type="gramEnd"/>
      <w:r w:rsidRPr="004013B2">
        <w:rPr>
          <w:sz w:val="20"/>
          <w:szCs w:val="20"/>
          <w:lang w:eastAsia="ru-RU"/>
        </w:rPr>
        <w:t xml:space="preserve">писывается осуществляемая хозяйственная и (или) иная деятельность. </w:t>
      </w:r>
      <w:proofErr w:type="gramStart"/>
      <w:r w:rsidRPr="004013B2">
        <w:rPr>
          <w:sz w:val="20"/>
          <w:szCs w:val="20"/>
          <w:lang w:eastAsia="ru-RU"/>
        </w:rPr>
        <w:t>Например, в случае, если выращивается сельскохозяйственная культура и (или) иная культура, указывается ее (их) наименование.</w:t>
      </w:r>
      <w:proofErr w:type="gramEnd"/>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5" w:name="Par147"/>
      <w:bookmarkEnd w:id="15"/>
      <w:r w:rsidRPr="004013B2">
        <w:rPr>
          <w:sz w:val="20"/>
          <w:szCs w:val="20"/>
          <w:lang w:eastAsia="ru-RU"/>
        </w:rPr>
        <w:t>&lt;8</w:t>
      </w:r>
      <w:proofErr w:type="gramStart"/>
      <w:r w:rsidRPr="004013B2">
        <w:rPr>
          <w:sz w:val="20"/>
          <w:szCs w:val="20"/>
          <w:lang w:eastAsia="ru-RU"/>
        </w:rPr>
        <w:t>&gt; В</w:t>
      </w:r>
      <w:proofErr w:type="gramEnd"/>
      <w:r w:rsidRPr="004013B2">
        <w:rPr>
          <w:sz w:val="20"/>
          <w:szCs w:val="20"/>
          <w:lang w:eastAsia="ru-RU"/>
        </w:rPr>
        <w:t xml:space="preserve"> соответствии с </w:t>
      </w:r>
      <w:hyperlink r:id="rId19" w:history="1">
        <w:r w:rsidRPr="004013B2">
          <w:rPr>
            <w:color w:val="0000FF"/>
            <w:sz w:val="20"/>
            <w:szCs w:val="20"/>
            <w:lang w:eastAsia="ru-RU"/>
          </w:rPr>
          <w:t>классификатором</w:t>
        </w:r>
      </w:hyperlink>
      <w:r w:rsidRPr="004013B2">
        <w:rPr>
          <w:sz w:val="20"/>
          <w:szCs w:val="20"/>
          <w:lang w:eastAsia="ru-RU"/>
        </w:rPr>
        <w:t xml:space="preserve"> видов разрешенного использования земельных участков.</w:t>
      </w:r>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6" w:name="Par148"/>
      <w:bookmarkEnd w:id="16"/>
      <w:r w:rsidRPr="004013B2">
        <w:rPr>
          <w:sz w:val="20"/>
          <w:szCs w:val="20"/>
          <w:lang w:eastAsia="ru-RU"/>
        </w:rPr>
        <w:t>&lt;9</w:t>
      </w:r>
      <w:proofErr w:type="gramStart"/>
      <w:r w:rsidRPr="004013B2">
        <w:rPr>
          <w:sz w:val="20"/>
          <w:szCs w:val="20"/>
          <w:lang w:eastAsia="ru-RU"/>
        </w:rPr>
        <w:t>&gt; О</w:t>
      </w:r>
      <w:proofErr w:type="gramEnd"/>
      <w:r w:rsidRPr="004013B2">
        <w:rPr>
          <w:sz w:val="20"/>
          <w:szCs w:val="20"/>
          <w:lang w:eastAsia="ru-RU"/>
        </w:rPr>
        <w:t xml:space="preserve">писывается осуществляемая хозяйственная и (или) иная деятельность. </w:t>
      </w:r>
      <w:proofErr w:type="gramStart"/>
      <w:r w:rsidRPr="004013B2">
        <w:rPr>
          <w:sz w:val="20"/>
          <w:szCs w:val="20"/>
          <w:lang w:eastAsia="ru-RU"/>
        </w:rPr>
        <w:t>Например, в случае, если осуществляется разведение сельскохозяйственных животных (крупного рогатого скота, овец, коз, лошадей, верблюдов, оленей, прочие), то необходимо указать собственника сельскохозяйственных животных, площадь, занимаемую под их выпас, если рыбоводство - вид выращиваемых объектов рыбоводства (</w:t>
      </w:r>
      <w:proofErr w:type="spellStart"/>
      <w:r w:rsidRPr="004013B2">
        <w:rPr>
          <w:sz w:val="20"/>
          <w:szCs w:val="20"/>
          <w:lang w:eastAsia="ru-RU"/>
        </w:rPr>
        <w:t>аквакультуры</w:t>
      </w:r>
      <w:proofErr w:type="spellEnd"/>
      <w:r w:rsidRPr="004013B2">
        <w:rPr>
          <w:sz w:val="20"/>
          <w:szCs w:val="20"/>
          <w:lang w:eastAsia="ru-RU"/>
        </w:rPr>
        <w:t>), площадь, занимаемую разведением и (или) содержанием, выращиванием объектов рыбоводства (</w:t>
      </w:r>
      <w:proofErr w:type="spellStart"/>
      <w:r w:rsidRPr="004013B2">
        <w:rPr>
          <w:sz w:val="20"/>
          <w:szCs w:val="20"/>
          <w:lang w:eastAsia="ru-RU"/>
        </w:rPr>
        <w:t>аквакультуры</w:t>
      </w:r>
      <w:proofErr w:type="spellEnd"/>
      <w:r w:rsidRPr="004013B2">
        <w:rPr>
          <w:sz w:val="20"/>
          <w:szCs w:val="20"/>
          <w:lang w:eastAsia="ru-RU"/>
        </w:rPr>
        <w:t>).</w:t>
      </w:r>
      <w:proofErr w:type="gramEnd"/>
    </w:p>
    <w:p w:rsidR="008D336E" w:rsidRPr="004013B2" w:rsidRDefault="008D336E" w:rsidP="004013B2">
      <w:pPr>
        <w:autoSpaceDE w:val="0"/>
        <w:autoSpaceDN w:val="0"/>
        <w:adjustRightInd w:val="0"/>
        <w:spacing w:after="120" w:line="240" w:lineRule="auto"/>
        <w:ind w:firstLine="539"/>
        <w:rPr>
          <w:sz w:val="20"/>
          <w:szCs w:val="20"/>
          <w:lang w:eastAsia="ru-RU"/>
        </w:rPr>
      </w:pPr>
      <w:bookmarkStart w:id="17" w:name="Par149"/>
      <w:bookmarkEnd w:id="17"/>
      <w:r w:rsidRPr="004013B2">
        <w:rPr>
          <w:sz w:val="20"/>
          <w:szCs w:val="20"/>
          <w:lang w:eastAsia="ru-RU"/>
        </w:rPr>
        <w:t>&lt;10</w:t>
      </w:r>
      <w:proofErr w:type="gramStart"/>
      <w:r w:rsidRPr="004013B2">
        <w:rPr>
          <w:sz w:val="20"/>
          <w:szCs w:val="20"/>
          <w:lang w:eastAsia="ru-RU"/>
        </w:rPr>
        <w:t>&gt; В</w:t>
      </w:r>
      <w:proofErr w:type="gramEnd"/>
      <w:r w:rsidRPr="004013B2">
        <w:rPr>
          <w:sz w:val="20"/>
          <w:szCs w:val="20"/>
          <w:lang w:eastAsia="ru-RU"/>
        </w:rPr>
        <w:t xml:space="preserve"> соответствии с </w:t>
      </w:r>
      <w:hyperlink r:id="rId20" w:history="1">
        <w:r w:rsidRPr="004013B2">
          <w:rPr>
            <w:color w:val="0000FF"/>
            <w:sz w:val="20"/>
            <w:szCs w:val="20"/>
            <w:lang w:eastAsia="ru-RU"/>
          </w:rPr>
          <w:t>классификатором</w:t>
        </w:r>
      </w:hyperlink>
      <w:r w:rsidRPr="004013B2">
        <w:rPr>
          <w:sz w:val="20"/>
          <w:szCs w:val="20"/>
          <w:lang w:eastAsia="ru-RU"/>
        </w:rPr>
        <w:t xml:space="preserve"> видов разрешенного использования земельных участков.</w:t>
      </w:r>
    </w:p>
    <w:p w:rsidR="008D336E" w:rsidRPr="00624FD9" w:rsidRDefault="008D336E" w:rsidP="008D336E">
      <w:pPr>
        <w:autoSpaceDE w:val="0"/>
        <w:autoSpaceDN w:val="0"/>
        <w:adjustRightInd w:val="0"/>
        <w:spacing w:line="240" w:lineRule="auto"/>
        <w:rPr>
          <w:rFonts w:ascii="Courier New" w:hAnsi="Courier New" w:cs="Courier New"/>
          <w:sz w:val="16"/>
          <w:szCs w:val="16"/>
          <w:lang w:eastAsia="ru-RU"/>
        </w:rPr>
      </w:pPr>
    </w:p>
    <w:p w:rsidR="004013B2" w:rsidRDefault="004013B2" w:rsidP="008D336E">
      <w:pPr>
        <w:widowControl w:val="0"/>
        <w:spacing w:line="240" w:lineRule="auto"/>
        <w:jc w:val="center"/>
        <w:rPr>
          <w:rFonts w:ascii="Courier New" w:hAnsi="Courier New" w:cs="Courier New"/>
          <w:b/>
          <w:bCs/>
          <w:sz w:val="16"/>
          <w:szCs w:val="16"/>
        </w:rPr>
        <w:sectPr w:rsidR="004013B2" w:rsidSect="004013B2">
          <w:footnotePr>
            <w:numRestart w:val="eachPage"/>
          </w:footnotePr>
          <w:pgSz w:w="11906" w:h="16838" w:code="9"/>
          <w:pgMar w:top="1134" w:right="851" w:bottom="1134" w:left="1418" w:header="709" w:footer="709" w:gutter="0"/>
          <w:pgNumType w:start="1"/>
          <w:cols w:space="708"/>
          <w:titlePg/>
          <w:docGrid w:linePitch="360"/>
        </w:sectPr>
      </w:pPr>
    </w:p>
    <w:p w:rsidR="00FD0119" w:rsidRDefault="00FD0119" w:rsidP="00FD0119">
      <w:pPr>
        <w:jc w:val="right"/>
        <w:rPr>
          <w:szCs w:val="24"/>
        </w:rPr>
      </w:pPr>
      <w:r>
        <w:rPr>
          <w:szCs w:val="24"/>
        </w:rPr>
        <w:t>Приложение № 2</w:t>
      </w:r>
    </w:p>
    <w:p w:rsidR="004013B2" w:rsidRDefault="004013B2" w:rsidP="004013B2">
      <w:pPr>
        <w:widowControl w:val="0"/>
        <w:spacing w:line="240" w:lineRule="auto"/>
        <w:ind w:firstLine="0"/>
        <w:jc w:val="center"/>
        <w:rPr>
          <w:bCs/>
          <w:sz w:val="28"/>
          <w:szCs w:val="28"/>
        </w:rPr>
      </w:pPr>
    </w:p>
    <w:p w:rsidR="00FD0119" w:rsidRDefault="00FD0119" w:rsidP="004013B2">
      <w:pPr>
        <w:widowControl w:val="0"/>
        <w:spacing w:line="240" w:lineRule="auto"/>
        <w:ind w:firstLine="0"/>
        <w:jc w:val="center"/>
        <w:rPr>
          <w:bCs/>
          <w:sz w:val="28"/>
          <w:szCs w:val="28"/>
        </w:rPr>
      </w:pPr>
      <w:r>
        <w:rPr>
          <w:bCs/>
          <w:sz w:val="28"/>
          <w:szCs w:val="28"/>
        </w:rPr>
        <w:t>БЛОК-СХЕМА</w:t>
      </w:r>
    </w:p>
    <w:p w:rsidR="00F56A38" w:rsidRPr="00F56A38" w:rsidRDefault="00FD0119" w:rsidP="004013B2">
      <w:pPr>
        <w:widowControl w:val="0"/>
        <w:spacing w:line="240" w:lineRule="auto"/>
        <w:ind w:firstLine="0"/>
        <w:jc w:val="center"/>
        <w:rPr>
          <w:bCs/>
          <w:sz w:val="28"/>
          <w:szCs w:val="28"/>
        </w:rPr>
      </w:pPr>
      <w:r>
        <w:rPr>
          <w:bCs/>
          <w:sz w:val="28"/>
          <w:szCs w:val="28"/>
        </w:rPr>
        <w:t>ПРЕДОС</w:t>
      </w:r>
      <w:r w:rsidR="00F56A38">
        <w:rPr>
          <w:bCs/>
          <w:sz w:val="28"/>
          <w:szCs w:val="28"/>
        </w:rPr>
        <w:t>ТАВЛЕНИЯ МУНИЦИПАЛЬНОЙ УСЛУГИ</w:t>
      </w:r>
    </w:p>
    <w:p w:rsidR="00F56A38" w:rsidRPr="00F56A38" w:rsidRDefault="00F56A38" w:rsidP="004013B2">
      <w:pPr>
        <w:widowControl w:val="0"/>
        <w:spacing w:line="240" w:lineRule="auto"/>
        <w:ind w:firstLine="0"/>
        <w:jc w:val="center"/>
        <w:rPr>
          <w:rFonts w:ascii="Courier New" w:hAnsi="Courier New" w:cs="Courier New"/>
          <w:b/>
          <w:bCs/>
          <w:sz w:val="16"/>
          <w:szCs w:val="16"/>
        </w:rPr>
      </w:pPr>
    </w:p>
    <w:p w:rsidR="00F56A38" w:rsidRPr="00F56A38" w:rsidRDefault="00F56A38" w:rsidP="00F56A38">
      <w:pPr>
        <w:widowControl w:val="0"/>
        <w:spacing w:line="240" w:lineRule="auto"/>
        <w:rPr>
          <w:bCs/>
          <w:sz w:val="28"/>
          <w:szCs w:val="28"/>
        </w:rPr>
      </w:pPr>
      <w:r w:rsidRPr="00F56A38">
        <w:rPr>
          <w:bCs/>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tblGrid>
      <w:tr w:rsidR="00F56A38" w:rsidRPr="00F56A38" w:rsidTr="00F56A38">
        <w:trPr>
          <w:trHeight w:val="634"/>
        </w:trPr>
        <w:tc>
          <w:tcPr>
            <w:tcW w:w="8327"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bCs/>
                <w:szCs w:val="24"/>
              </w:rPr>
            </w:pPr>
            <w:r w:rsidRPr="00F56A38">
              <w:rPr>
                <w:bCs/>
                <w:szCs w:val="24"/>
                <w:lang w:eastAsia="ru-RU"/>
              </w:rPr>
              <w:t xml:space="preserve">Прием и регистрация  декларации  через Многофункциональный центр                </w:t>
            </w:r>
          </w:p>
        </w:tc>
      </w:tr>
    </w:tbl>
    <w:p w:rsidR="00F56A38" w:rsidRPr="00F56A38" w:rsidRDefault="00143454" w:rsidP="00F56A38">
      <w:pPr>
        <w:widowControl w:val="0"/>
        <w:spacing w:line="240" w:lineRule="auto"/>
        <w:jc w:val="center"/>
        <w:rPr>
          <w:bCs/>
          <w:szCs w:val="24"/>
        </w:rPr>
      </w:pP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1653539</wp:posOffset>
                </wp:positionH>
                <wp:positionV relativeFrom="paragraph">
                  <wp:posOffset>19685</wp:posOffset>
                </wp:positionV>
                <wp:extent cx="0" cy="334010"/>
                <wp:effectExtent l="76200" t="0" r="76200" b="66040"/>
                <wp:wrapNone/>
                <wp:docPr id="7"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2pt,1.55pt" to="130.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">
                <v:stroke endarrow="block"/>
              </v:line>
            </w:pict>
          </mc:Fallback>
        </mc:AlternateContent>
      </w:r>
      <w:r>
        <w:rPr>
          <w:noProof/>
          <w:lang w:eastAsia="ru-RU"/>
        </w:rPr>
        <mc:AlternateContent>
          <mc:Choice Requires="wps">
            <w:drawing>
              <wp:anchor distT="0" distB="0" distL="114299" distR="114299" simplePos="0" relativeHeight="251654144" behindDoc="0" locked="0" layoutInCell="1" allowOverlap="1">
                <wp:simplePos x="0" y="0"/>
                <wp:positionH relativeFrom="column">
                  <wp:posOffset>3177539</wp:posOffset>
                </wp:positionH>
                <wp:positionV relativeFrom="paragraph">
                  <wp:posOffset>19685</wp:posOffset>
                </wp:positionV>
                <wp:extent cx="0" cy="334010"/>
                <wp:effectExtent l="76200" t="0" r="76200" b="66040"/>
                <wp:wrapNone/>
                <wp:docPr id="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2pt,1.55pt" to="250.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MYAIAAHoEAAAOAAAAZHJzL2Uyb0RvYy54bWysVMFuEzEQvSPxD5bv6WbTbWh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">
                <v:stroke endarrow="block"/>
              </v:line>
            </w:pict>
          </mc:Fallback>
        </mc:AlternateContent>
      </w:r>
    </w:p>
    <w:p w:rsidR="00F56A38" w:rsidRPr="00F56A38" w:rsidRDefault="00F56A38" w:rsidP="00F56A38">
      <w:pPr>
        <w:widowControl w:val="0"/>
        <w:spacing w:line="240" w:lineRule="auto"/>
        <w:jc w:val="center"/>
        <w:rPr>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95"/>
        <w:gridCol w:w="4343"/>
      </w:tblGrid>
      <w:tr w:rsidR="00F56A38" w:rsidRPr="00F56A38" w:rsidTr="00F56A38">
        <w:trPr>
          <w:trHeight w:val="510"/>
        </w:trPr>
        <w:tc>
          <w:tcPr>
            <w:tcW w:w="3474"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kern w:val="36"/>
                <w:szCs w:val="24"/>
                <w:lang w:eastAsia="ru-RU"/>
              </w:rPr>
            </w:pPr>
            <w:r w:rsidRPr="00F56A38">
              <w:rPr>
                <w:kern w:val="36"/>
                <w:szCs w:val="24"/>
                <w:lang w:eastAsia="ru-RU"/>
              </w:rPr>
              <w:t>Отказ в приеме  декларации</w:t>
            </w:r>
          </w:p>
        </w:tc>
        <w:tc>
          <w:tcPr>
            <w:tcW w:w="495" w:type="dxa"/>
            <w:tcBorders>
              <w:top w:val="nil"/>
              <w:left w:val="single" w:sz="4" w:space="0" w:color="auto"/>
              <w:bottom w:val="nil"/>
              <w:right w:val="single" w:sz="4" w:space="0" w:color="auto"/>
            </w:tcBorders>
          </w:tcPr>
          <w:p w:rsidR="00F56A38" w:rsidRPr="00F56A38" w:rsidRDefault="00F56A38" w:rsidP="00F56A38">
            <w:pPr>
              <w:autoSpaceDE w:val="0"/>
              <w:autoSpaceDN w:val="0"/>
              <w:adjustRightInd w:val="0"/>
              <w:spacing w:before="100" w:beforeAutospacing="1" w:line="240" w:lineRule="auto"/>
              <w:jc w:val="center"/>
              <w:outlineLvl w:val="0"/>
              <w:rPr>
                <w:kern w:val="36"/>
                <w:szCs w:val="24"/>
                <w:lang w:eastAsia="ru-RU"/>
              </w:rPr>
            </w:pPr>
          </w:p>
        </w:tc>
        <w:tc>
          <w:tcPr>
            <w:tcW w:w="4343"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kern w:val="36"/>
                <w:szCs w:val="24"/>
                <w:lang w:eastAsia="ru-RU"/>
              </w:rPr>
            </w:pPr>
            <w:r w:rsidRPr="00F56A38">
              <w:rPr>
                <w:kern w:val="36"/>
                <w:szCs w:val="24"/>
                <w:lang w:eastAsia="ru-RU"/>
              </w:rPr>
              <w:t>Передача документов из Многофункционального центра</w:t>
            </w:r>
          </w:p>
          <w:p w:rsidR="00F56A38" w:rsidRPr="00F56A38" w:rsidRDefault="00F56A38" w:rsidP="00F56A38">
            <w:pPr>
              <w:widowControl w:val="0"/>
              <w:spacing w:line="240" w:lineRule="auto"/>
              <w:jc w:val="center"/>
              <w:rPr>
                <w:bCs/>
                <w:szCs w:val="24"/>
              </w:rPr>
            </w:pPr>
            <w:r w:rsidRPr="00F56A38">
              <w:rPr>
                <w:bCs/>
                <w:szCs w:val="24"/>
                <w:lang w:eastAsia="ru-RU"/>
              </w:rPr>
              <w:t>в Уполномоченный орган</w:t>
            </w:r>
          </w:p>
        </w:tc>
      </w:tr>
    </w:tbl>
    <w:p w:rsidR="00F56A38" w:rsidRPr="00F56A38" w:rsidRDefault="00143454" w:rsidP="00F56A38">
      <w:pPr>
        <w:widowControl w:val="0"/>
        <w:spacing w:line="240" w:lineRule="auto"/>
        <w:jc w:val="center"/>
        <w:rPr>
          <w:bCs/>
          <w:szCs w:val="24"/>
        </w:rPr>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3267074</wp:posOffset>
                </wp:positionH>
                <wp:positionV relativeFrom="paragraph">
                  <wp:posOffset>41910</wp:posOffset>
                </wp:positionV>
                <wp:extent cx="0" cy="334010"/>
                <wp:effectExtent l="76200" t="0" r="76200" b="66040"/>
                <wp:wrapNone/>
                <wp:docPr id="5"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25pt,3.3pt" to="257.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QYAIAAHoEAAAOAAAAZHJzL2Uyb0RvYy54bWysVMFuEzEQvSPxD5bv6WbTTWh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">
                <v:stroke endarrow="block"/>
              </v:line>
            </w:pict>
          </mc:Fallback>
        </mc:AlternateContent>
      </w:r>
      <w:r w:rsidR="00F56A38" w:rsidRPr="00F56A38">
        <w:rPr>
          <w:bCs/>
          <w:szCs w:val="24"/>
        </w:rPr>
        <w:t xml:space="preserve"> </w:t>
      </w:r>
    </w:p>
    <w:p w:rsidR="00F56A38" w:rsidRPr="00F56A38" w:rsidRDefault="00143454" w:rsidP="00F56A38">
      <w:pPr>
        <w:widowControl w:val="0"/>
        <w:spacing w:line="240" w:lineRule="auto"/>
        <w:rPr>
          <w:bCs/>
          <w:szCs w:val="24"/>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6816089</wp:posOffset>
                </wp:positionH>
                <wp:positionV relativeFrom="paragraph">
                  <wp:posOffset>116205</wp:posOffset>
                </wp:positionV>
                <wp:extent cx="0" cy="334010"/>
                <wp:effectExtent l="76200" t="0" r="76200" b="66040"/>
                <wp:wrapNone/>
                <wp:docPr id="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6.7pt,9.15pt" to="536.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tYAIAAHoEAAAOAAAAZHJzL2Uyb0RvYy54bWysVMFuEzEQvSPxD5bv6WbTbWh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">
                <v:stroke endarrow="block"/>
              </v:lin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F56A38" w:rsidRPr="00F56A38" w:rsidTr="00F56A38">
        <w:trPr>
          <w:trHeight w:val="405"/>
        </w:trPr>
        <w:tc>
          <w:tcPr>
            <w:tcW w:w="8297"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bCs/>
                <w:szCs w:val="24"/>
              </w:rPr>
            </w:pPr>
            <w:r w:rsidRPr="00F56A38">
              <w:rPr>
                <w:szCs w:val="24"/>
              </w:rPr>
              <w:t xml:space="preserve">Процедура приема и регистрации декларации </w:t>
            </w:r>
          </w:p>
        </w:tc>
      </w:tr>
    </w:tbl>
    <w:p w:rsidR="00F56A38" w:rsidRPr="00F56A38" w:rsidRDefault="00143454" w:rsidP="00F56A38">
      <w:pPr>
        <w:widowControl w:val="0"/>
        <w:spacing w:line="240" w:lineRule="auto"/>
        <w:jc w:val="center"/>
        <w:rPr>
          <w:bCs/>
          <w:szCs w:val="24"/>
        </w:rPr>
      </w:pP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643889</wp:posOffset>
                </wp:positionH>
                <wp:positionV relativeFrom="paragraph">
                  <wp:posOffset>22860</wp:posOffset>
                </wp:positionV>
                <wp:extent cx="0" cy="916305"/>
                <wp:effectExtent l="76200" t="0" r="57150" b="55245"/>
                <wp:wrapNone/>
                <wp:docPr id="3"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pt,1.8pt" to="50.7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">
                <v:stroke endarrow="block"/>
              </v:line>
            </w:pict>
          </mc:Fallback>
        </mc:AlternateContent>
      </w: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3333749</wp:posOffset>
                </wp:positionH>
                <wp:positionV relativeFrom="paragraph">
                  <wp:posOffset>22860</wp:posOffset>
                </wp:positionV>
                <wp:extent cx="0" cy="334010"/>
                <wp:effectExtent l="76200" t="0" r="76200" b="66040"/>
                <wp:wrapNone/>
                <wp:docPr id="2"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5pt,1.8pt" to="26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VVYAIAAHoEAAAOAAAAZHJzL2Uyb0RvYy54bWysVMFuEzEQvSPxD5bv6WbTbWh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">
                <v:stroke endarrow="block"/>
              </v:line>
            </w:pict>
          </mc:Fallback>
        </mc:AlternateContent>
      </w:r>
    </w:p>
    <w:p w:rsidR="00F56A38" w:rsidRPr="00F56A38" w:rsidRDefault="00F56A38" w:rsidP="00F56A38">
      <w:pPr>
        <w:widowControl w:val="0"/>
        <w:spacing w:line="240" w:lineRule="auto"/>
        <w:jc w:val="center"/>
        <w:rPr>
          <w:bCs/>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tblGrid>
      <w:tr w:rsidR="00F56A38" w:rsidRPr="00F56A38" w:rsidTr="00F56A38">
        <w:trPr>
          <w:trHeight w:val="810"/>
        </w:trPr>
        <w:tc>
          <w:tcPr>
            <w:tcW w:w="5811"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bCs/>
                <w:szCs w:val="24"/>
              </w:rPr>
            </w:pPr>
            <w:r w:rsidRPr="00F56A38">
              <w:rPr>
                <w:szCs w:val="24"/>
              </w:rPr>
              <w:t xml:space="preserve">Процедура рассмотрения декларации и направления уведомления о ее принятии </w:t>
            </w:r>
          </w:p>
        </w:tc>
      </w:tr>
    </w:tbl>
    <w:p w:rsidR="00F56A38" w:rsidRPr="00F56A38" w:rsidRDefault="00143454" w:rsidP="00F56A38">
      <w:pPr>
        <w:widowControl w:val="0"/>
        <w:spacing w:line="240" w:lineRule="auto"/>
        <w:rPr>
          <w:bCs/>
          <w:szCs w:val="24"/>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-114301</wp:posOffset>
                </wp:positionH>
                <wp:positionV relativeFrom="paragraph">
                  <wp:posOffset>115570</wp:posOffset>
                </wp:positionV>
                <wp:extent cx="0" cy="800735"/>
                <wp:effectExtent l="76200" t="0" r="57150" b="565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9.1pt" to="-9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3333749</wp:posOffset>
                </wp:positionH>
                <wp:positionV relativeFrom="paragraph">
                  <wp:posOffset>40640</wp:posOffset>
                </wp:positionV>
                <wp:extent cx="0" cy="334010"/>
                <wp:effectExtent l="76200" t="0" r="76200" b="66040"/>
                <wp:wrapNone/>
                <wp:docPr id="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5pt,3.2pt" to="2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pJYAIAAHoEAAAOAAAAZHJzL2Uyb0RvYy54bWysVMFuEzEQvSPxD5bv6WbTbWh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">
                <v:stroke endarrow="block"/>
              </v:line>
            </w:pict>
          </mc:Fallback>
        </mc:AlternateContent>
      </w: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193"/>
      </w:tblGrid>
      <w:tr w:rsidR="00F56A38" w:rsidRPr="00F56A38" w:rsidTr="00F56A38">
        <w:trPr>
          <w:trHeight w:val="651"/>
        </w:trPr>
        <w:tc>
          <w:tcPr>
            <w:tcW w:w="4160" w:type="dxa"/>
            <w:tcBorders>
              <w:top w:val="single" w:sz="4" w:space="0" w:color="auto"/>
              <w:left w:val="single" w:sz="4" w:space="0" w:color="auto"/>
              <w:bottom w:val="single" w:sz="4" w:space="0" w:color="auto"/>
              <w:right w:val="single" w:sz="4" w:space="0" w:color="auto"/>
            </w:tcBorders>
            <w:hideMark/>
          </w:tcPr>
          <w:p w:rsidR="00F56A38" w:rsidRPr="00F56A38" w:rsidRDefault="00F56A38" w:rsidP="0036681D">
            <w:pPr>
              <w:widowControl w:val="0"/>
              <w:spacing w:line="240" w:lineRule="auto"/>
              <w:ind w:firstLine="0"/>
              <w:jc w:val="center"/>
              <w:rPr>
                <w:bCs/>
                <w:szCs w:val="24"/>
              </w:rPr>
            </w:pPr>
            <w:r w:rsidRPr="00F56A38">
              <w:rPr>
                <w:szCs w:val="24"/>
              </w:rPr>
              <w:t>Процедура направления решения об отклонении</w:t>
            </w:r>
          </w:p>
        </w:tc>
        <w:tc>
          <w:tcPr>
            <w:tcW w:w="1193" w:type="dxa"/>
            <w:tcBorders>
              <w:top w:val="nil"/>
              <w:left w:val="single" w:sz="4" w:space="0" w:color="auto"/>
              <w:bottom w:val="nil"/>
              <w:right w:val="single" w:sz="4" w:space="0" w:color="auto"/>
            </w:tcBorders>
            <w:hideMark/>
          </w:tcPr>
          <w:p w:rsidR="00F56A38" w:rsidRPr="00F56A38" w:rsidRDefault="00F56A38" w:rsidP="00F56A38">
            <w:pPr>
              <w:spacing w:line="240" w:lineRule="auto"/>
              <w:rPr>
                <w:b/>
                <w:bCs/>
                <w:szCs w:val="24"/>
              </w:rPr>
            </w:pPr>
            <w:r w:rsidRPr="00F56A38">
              <w:rPr>
                <w:b/>
                <w:bCs/>
                <w:szCs w:val="24"/>
              </w:rPr>
              <w:t xml:space="preserve"> </w:t>
            </w:r>
          </w:p>
        </w:tc>
      </w:tr>
    </w:tbl>
    <w:p w:rsidR="00F56A38" w:rsidRPr="00F56A38" w:rsidRDefault="00F56A38" w:rsidP="00F56A38">
      <w:pPr>
        <w:widowControl w:val="0"/>
        <w:spacing w:line="240" w:lineRule="auto"/>
        <w:jc w:val="center"/>
        <w:rPr>
          <w:b/>
          <w:bCs/>
          <w:sz w:val="28"/>
          <w:szCs w:val="28"/>
        </w:rPr>
      </w:pPr>
    </w:p>
    <w:p w:rsidR="00F56A38" w:rsidRPr="00F56A38" w:rsidRDefault="00F56A38" w:rsidP="00F56A38">
      <w:pPr>
        <w:widowControl w:val="0"/>
        <w:spacing w:line="240" w:lineRule="auto"/>
        <w:jc w:val="center"/>
        <w:rPr>
          <w:b/>
          <w:bCs/>
          <w:sz w:val="28"/>
          <w:szCs w:val="28"/>
        </w:rPr>
      </w:pPr>
    </w:p>
    <w:p w:rsidR="00F56A38" w:rsidRPr="00F56A38" w:rsidRDefault="00F56A38" w:rsidP="00F56A38">
      <w:pPr>
        <w:widowControl w:val="0"/>
        <w:spacing w:line="240" w:lineRule="auto"/>
        <w:rPr>
          <w:b/>
          <w:bCs/>
          <w:sz w:val="28"/>
          <w:szCs w:val="28"/>
        </w:rPr>
      </w:pPr>
    </w:p>
    <w:p w:rsidR="00F56A38" w:rsidRPr="00F56A38" w:rsidRDefault="00F56A38" w:rsidP="00F56A38">
      <w:pPr>
        <w:widowControl w:val="0"/>
        <w:spacing w:line="240" w:lineRule="auto"/>
        <w:jc w:val="center"/>
        <w:rPr>
          <w:bCs/>
          <w:sz w:val="28"/>
          <w:szCs w:val="28"/>
        </w:rPr>
      </w:pPr>
    </w:p>
    <w:tbl>
      <w:tblPr>
        <w:tblW w:w="0" w:type="auto"/>
        <w:tblInd w:w="3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tblGrid>
      <w:tr w:rsidR="00F56A38" w:rsidRPr="00F56A38" w:rsidTr="00F56A38">
        <w:trPr>
          <w:trHeight w:val="1043"/>
        </w:trPr>
        <w:tc>
          <w:tcPr>
            <w:tcW w:w="4935" w:type="dxa"/>
            <w:tcBorders>
              <w:top w:val="single" w:sz="4" w:space="0" w:color="auto"/>
              <w:left w:val="single" w:sz="4" w:space="0" w:color="auto"/>
              <w:bottom w:val="single" w:sz="4" w:space="0" w:color="auto"/>
              <w:right w:val="single" w:sz="4" w:space="0" w:color="auto"/>
            </w:tcBorders>
          </w:tcPr>
          <w:p w:rsidR="00F56A38" w:rsidRPr="00F56A38" w:rsidRDefault="00F56A38" w:rsidP="00F56A38">
            <w:pPr>
              <w:widowControl w:val="0"/>
              <w:spacing w:line="240" w:lineRule="auto"/>
              <w:rPr>
                <w:bCs/>
                <w:sz w:val="28"/>
                <w:szCs w:val="28"/>
              </w:rPr>
            </w:pPr>
          </w:p>
          <w:p w:rsidR="00F56A38" w:rsidRPr="00F56A38" w:rsidRDefault="00F56A38" w:rsidP="0036681D">
            <w:pPr>
              <w:widowControl w:val="0"/>
              <w:spacing w:line="240" w:lineRule="auto"/>
              <w:ind w:firstLine="0"/>
              <w:jc w:val="center"/>
              <w:rPr>
                <w:szCs w:val="24"/>
              </w:rPr>
            </w:pPr>
            <w:r w:rsidRPr="00F56A38">
              <w:rPr>
                <w:szCs w:val="24"/>
              </w:rPr>
              <w:t>Направление декларации в орган  регистрации прав</w:t>
            </w:r>
          </w:p>
        </w:tc>
      </w:tr>
    </w:tbl>
    <w:p w:rsidR="00FB6CAA" w:rsidRPr="00624FD9" w:rsidRDefault="00FB6CAA" w:rsidP="008D336E">
      <w:pPr>
        <w:widowControl w:val="0"/>
        <w:spacing w:line="240" w:lineRule="auto"/>
        <w:jc w:val="center"/>
        <w:rPr>
          <w:rFonts w:ascii="Courier New" w:hAnsi="Courier New" w:cs="Courier New"/>
          <w:b/>
          <w:bCs/>
          <w:sz w:val="16"/>
          <w:szCs w:val="16"/>
        </w:rPr>
      </w:pPr>
    </w:p>
    <w:sectPr w:rsidR="00FB6CAA" w:rsidRPr="00624FD9" w:rsidSect="00A432CD">
      <w:footnotePr>
        <w:numRestart w:val="eachPage"/>
      </w:footnotePr>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29" w:rsidRDefault="00256329">
      <w:pPr>
        <w:spacing w:line="240" w:lineRule="auto"/>
      </w:pPr>
      <w:r>
        <w:separator/>
      </w:r>
    </w:p>
  </w:endnote>
  <w:endnote w:type="continuationSeparator" w:id="0">
    <w:p w:rsidR="00256329" w:rsidRDefault="00256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18" w:rsidRDefault="00950118" w:rsidP="00A432CD">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29" w:rsidRDefault="00256329">
      <w:pPr>
        <w:spacing w:line="240" w:lineRule="auto"/>
      </w:pPr>
      <w:r>
        <w:separator/>
      </w:r>
    </w:p>
  </w:footnote>
  <w:footnote w:type="continuationSeparator" w:id="0">
    <w:p w:rsidR="00256329" w:rsidRDefault="002563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18" w:rsidRDefault="00950118" w:rsidP="00A432CD">
    <w:pPr>
      <w:pStyle w:val="a9"/>
      <w:ind w:firstLine="0"/>
      <w:jc w:val="center"/>
    </w:pPr>
    <w:r>
      <w:fldChar w:fldCharType="begin"/>
    </w:r>
    <w:r>
      <w:instrText>PAGE   \* MERGEFORMAT</w:instrText>
    </w:r>
    <w:r>
      <w:fldChar w:fldCharType="separate"/>
    </w:r>
    <w:r w:rsidR="005173EA">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7026254"/>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333E"/>
    <w:rsid w:val="00004BAF"/>
    <w:rsid w:val="0001028C"/>
    <w:rsid w:val="00011C27"/>
    <w:rsid w:val="00013086"/>
    <w:rsid w:val="00014DC7"/>
    <w:rsid w:val="00015559"/>
    <w:rsid w:val="0001563B"/>
    <w:rsid w:val="0001598C"/>
    <w:rsid w:val="00015C4B"/>
    <w:rsid w:val="00017147"/>
    <w:rsid w:val="00017350"/>
    <w:rsid w:val="0002145E"/>
    <w:rsid w:val="000225CE"/>
    <w:rsid w:val="00022C87"/>
    <w:rsid w:val="00022EE5"/>
    <w:rsid w:val="00023264"/>
    <w:rsid w:val="00024587"/>
    <w:rsid w:val="000247C4"/>
    <w:rsid w:val="00024C32"/>
    <w:rsid w:val="0002599A"/>
    <w:rsid w:val="00026EE9"/>
    <w:rsid w:val="0003040E"/>
    <w:rsid w:val="00030A56"/>
    <w:rsid w:val="000317C0"/>
    <w:rsid w:val="00032F07"/>
    <w:rsid w:val="00033B98"/>
    <w:rsid w:val="00034093"/>
    <w:rsid w:val="00035584"/>
    <w:rsid w:val="00036A98"/>
    <w:rsid w:val="00037427"/>
    <w:rsid w:val="000401DE"/>
    <w:rsid w:val="000407E6"/>
    <w:rsid w:val="00041306"/>
    <w:rsid w:val="0004146C"/>
    <w:rsid w:val="00042E8A"/>
    <w:rsid w:val="0004462D"/>
    <w:rsid w:val="00044A83"/>
    <w:rsid w:val="00046088"/>
    <w:rsid w:val="00046533"/>
    <w:rsid w:val="000469A8"/>
    <w:rsid w:val="00046A03"/>
    <w:rsid w:val="000471C3"/>
    <w:rsid w:val="00047542"/>
    <w:rsid w:val="000478A6"/>
    <w:rsid w:val="00047BC6"/>
    <w:rsid w:val="00047F17"/>
    <w:rsid w:val="0005005B"/>
    <w:rsid w:val="000508F7"/>
    <w:rsid w:val="00050E39"/>
    <w:rsid w:val="00051874"/>
    <w:rsid w:val="00053352"/>
    <w:rsid w:val="000533CB"/>
    <w:rsid w:val="0005392A"/>
    <w:rsid w:val="00053CDA"/>
    <w:rsid w:val="00054A8F"/>
    <w:rsid w:val="00057A45"/>
    <w:rsid w:val="00062056"/>
    <w:rsid w:val="00064797"/>
    <w:rsid w:val="00065EA3"/>
    <w:rsid w:val="00066D3A"/>
    <w:rsid w:val="00067659"/>
    <w:rsid w:val="000741F8"/>
    <w:rsid w:val="000752DF"/>
    <w:rsid w:val="000752F0"/>
    <w:rsid w:val="00075FA8"/>
    <w:rsid w:val="00076C58"/>
    <w:rsid w:val="0008039A"/>
    <w:rsid w:val="00080CCC"/>
    <w:rsid w:val="0008237E"/>
    <w:rsid w:val="00082950"/>
    <w:rsid w:val="0008348D"/>
    <w:rsid w:val="00083BD4"/>
    <w:rsid w:val="0008655D"/>
    <w:rsid w:val="00087090"/>
    <w:rsid w:val="00091C4E"/>
    <w:rsid w:val="00093653"/>
    <w:rsid w:val="000955CA"/>
    <w:rsid w:val="000956E4"/>
    <w:rsid w:val="00095B5B"/>
    <w:rsid w:val="0009616D"/>
    <w:rsid w:val="00096D47"/>
    <w:rsid w:val="000A122A"/>
    <w:rsid w:val="000A23EE"/>
    <w:rsid w:val="000A2491"/>
    <w:rsid w:val="000A4D43"/>
    <w:rsid w:val="000A4F93"/>
    <w:rsid w:val="000A5219"/>
    <w:rsid w:val="000A73D1"/>
    <w:rsid w:val="000A76C5"/>
    <w:rsid w:val="000A7F85"/>
    <w:rsid w:val="000B13B0"/>
    <w:rsid w:val="000B1EB8"/>
    <w:rsid w:val="000B2FDE"/>
    <w:rsid w:val="000B4D84"/>
    <w:rsid w:val="000B73F8"/>
    <w:rsid w:val="000B79A6"/>
    <w:rsid w:val="000C0428"/>
    <w:rsid w:val="000C0578"/>
    <w:rsid w:val="000C0A7C"/>
    <w:rsid w:val="000C1459"/>
    <w:rsid w:val="000C2FFB"/>
    <w:rsid w:val="000C4431"/>
    <w:rsid w:val="000C5275"/>
    <w:rsid w:val="000C5841"/>
    <w:rsid w:val="000C6717"/>
    <w:rsid w:val="000C6760"/>
    <w:rsid w:val="000C685F"/>
    <w:rsid w:val="000C70C4"/>
    <w:rsid w:val="000C7F3F"/>
    <w:rsid w:val="000D0641"/>
    <w:rsid w:val="000D0E80"/>
    <w:rsid w:val="000D182E"/>
    <w:rsid w:val="000D3873"/>
    <w:rsid w:val="000D3C1B"/>
    <w:rsid w:val="000D3FDF"/>
    <w:rsid w:val="000D428A"/>
    <w:rsid w:val="000D4705"/>
    <w:rsid w:val="000D4F6B"/>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0DA7"/>
    <w:rsid w:val="00101406"/>
    <w:rsid w:val="001034DB"/>
    <w:rsid w:val="00103CB7"/>
    <w:rsid w:val="001058E2"/>
    <w:rsid w:val="0011009D"/>
    <w:rsid w:val="0011046B"/>
    <w:rsid w:val="00111104"/>
    <w:rsid w:val="00113221"/>
    <w:rsid w:val="001150D0"/>
    <w:rsid w:val="00117638"/>
    <w:rsid w:val="00117E96"/>
    <w:rsid w:val="001218BD"/>
    <w:rsid w:val="00122FCC"/>
    <w:rsid w:val="001230D7"/>
    <w:rsid w:val="001232EA"/>
    <w:rsid w:val="001233AF"/>
    <w:rsid w:val="0012442B"/>
    <w:rsid w:val="001245D5"/>
    <w:rsid w:val="001246F0"/>
    <w:rsid w:val="0012482A"/>
    <w:rsid w:val="00124B0D"/>
    <w:rsid w:val="00125EA5"/>
    <w:rsid w:val="0012766D"/>
    <w:rsid w:val="00134151"/>
    <w:rsid w:val="00135BC7"/>
    <w:rsid w:val="0013620E"/>
    <w:rsid w:val="00140C58"/>
    <w:rsid w:val="00141C1C"/>
    <w:rsid w:val="0014232A"/>
    <w:rsid w:val="00143454"/>
    <w:rsid w:val="001441B4"/>
    <w:rsid w:val="00144609"/>
    <w:rsid w:val="001453DD"/>
    <w:rsid w:val="0014566A"/>
    <w:rsid w:val="00145AC1"/>
    <w:rsid w:val="00145DA1"/>
    <w:rsid w:val="00147E2D"/>
    <w:rsid w:val="001500C4"/>
    <w:rsid w:val="00152D89"/>
    <w:rsid w:val="001544C1"/>
    <w:rsid w:val="00154C6A"/>
    <w:rsid w:val="00160DDE"/>
    <w:rsid w:val="00162617"/>
    <w:rsid w:val="001646C0"/>
    <w:rsid w:val="001647C0"/>
    <w:rsid w:val="00167639"/>
    <w:rsid w:val="00172A96"/>
    <w:rsid w:val="00173196"/>
    <w:rsid w:val="00174C6A"/>
    <w:rsid w:val="00175282"/>
    <w:rsid w:val="001767A6"/>
    <w:rsid w:val="001804C5"/>
    <w:rsid w:val="00181469"/>
    <w:rsid w:val="001816CF"/>
    <w:rsid w:val="00182304"/>
    <w:rsid w:val="001832A0"/>
    <w:rsid w:val="00184EF5"/>
    <w:rsid w:val="00186AAB"/>
    <w:rsid w:val="00187329"/>
    <w:rsid w:val="001906B6"/>
    <w:rsid w:val="00191377"/>
    <w:rsid w:val="00192705"/>
    <w:rsid w:val="00195435"/>
    <w:rsid w:val="00196044"/>
    <w:rsid w:val="00197E74"/>
    <w:rsid w:val="001A0F06"/>
    <w:rsid w:val="001A26EC"/>
    <w:rsid w:val="001A2A8C"/>
    <w:rsid w:val="001A2F55"/>
    <w:rsid w:val="001A2F67"/>
    <w:rsid w:val="001A33D1"/>
    <w:rsid w:val="001A3915"/>
    <w:rsid w:val="001A495D"/>
    <w:rsid w:val="001A530E"/>
    <w:rsid w:val="001A5E1F"/>
    <w:rsid w:val="001A7018"/>
    <w:rsid w:val="001A77E3"/>
    <w:rsid w:val="001A7813"/>
    <w:rsid w:val="001B0DCC"/>
    <w:rsid w:val="001B1469"/>
    <w:rsid w:val="001B146A"/>
    <w:rsid w:val="001B433A"/>
    <w:rsid w:val="001B487F"/>
    <w:rsid w:val="001B4AED"/>
    <w:rsid w:val="001B4F04"/>
    <w:rsid w:val="001B5544"/>
    <w:rsid w:val="001B64E5"/>
    <w:rsid w:val="001B6D42"/>
    <w:rsid w:val="001B73C6"/>
    <w:rsid w:val="001B7D91"/>
    <w:rsid w:val="001C06D4"/>
    <w:rsid w:val="001C16FA"/>
    <w:rsid w:val="001C1EC9"/>
    <w:rsid w:val="001C2067"/>
    <w:rsid w:val="001C2105"/>
    <w:rsid w:val="001C40E0"/>
    <w:rsid w:val="001C4C2C"/>
    <w:rsid w:val="001C4E38"/>
    <w:rsid w:val="001C52BC"/>
    <w:rsid w:val="001C5E5E"/>
    <w:rsid w:val="001C6794"/>
    <w:rsid w:val="001C7965"/>
    <w:rsid w:val="001C798A"/>
    <w:rsid w:val="001C7CBE"/>
    <w:rsid w:val="001D00B2"/>
    <w:rsid w:val="001D1454"/>
    <w:rsid w:val="001D1BF3"/>
    <w:rsid w:val="001D2278"/>
    <w:rsid w:val="001D2CF9"/>
    <w:rsid w:val="001D30F8"/>
    <w:rsid w:val="001D6260"/>
    <w:rsid w:val="001D6A31"/>
    <w:rsid w:val="001D6BF7"/>
    <w:rsid w:val="001D76F4"/>
    <w:rsid w:val="001D7D5C"/>
    <w:rsid w:val="001E1ADC"/>
    <w:rsid w:val="001E303E"/>
    <w:rsid w:val="001E36C6"/>
    <w:rsid w:val="001E3EED"/>
    <w:rsid w:val="001E4772"/>
    <w:rsid w:val="001E47CC"/>
    <w:rsid w:val="001E513A"/>
    <w:rsid w:val="001E5504"/>
    <w:rsid w:val="001E58D2"/>
    <w:rsid w:val="001E7DF2"/>
    <w:rsid w:val="001F33B6"/>
    <w:rsid w:val="001F35C1"/>
    <w:rsid w:val="001F4088"/>
    <w:rsid w:val="001F4CFF"/>
    <w:rsid w:val="001F564A"/>
    <w:rsid w:val="001F5C61"/>
    <w:rsid w:val="001F7D89"/>
    <w:rsid w:val="002004D8"/>
    <w:rsid w:val="0020191D"/>
    <w:rsid w:val="00201ACC"/>
    <w:rsid w:val="00201CE9"/>
    <w:rsid w:val="00205DD2"/>
    <w:rsid w:val="0020686D"/>
    <w:rsid w:val="00206CD4"/>
    <w:rsid w:val="002070D8"/>
    <w:rsid w:val="002072C4"/>
    <w:rsid w:val="00211571"/>
    <w:rsid w:val="00212132"/>
    <w:rsid w:val="002122A4"/>
    <w:rsid w:val="00213E6F"/>
    <w:rsid w:val="00215D10"/>
    <w:rsid w:val="0021696B"/>
    <w:rsid w:val="00217294"/>
    <w:rsid w:val="00217B86"/>
    <w:rsid w:val="00217E6C"/>
    <w:rsid w:val="002201D8"/>
    <w:rsid w:val="0022075E"/>
    <w:rsid w:val="0022092C"/>
    <w:rsid w:val="00220EDC"/>
    <w:rsid w:val="00221D78"/>
    <w:rsid w:val="00222C2D"/>
    <w:rsid w:val="00222ED8"/>
    <w:rsid w:val="00222F2B"/>
    <w:rsid w:val="00225331"/>
    <w:rsid w:val="00227BE0"/>
    <w:rsid w:val="0023021D"/>
    <w:rsid w:val="00230411"/>
    <w:rsid w:val="002336CF"/>
    <w:rsid w:val="00241550"/>
    <w:rsid w:val="0024302C"/>
    <w:rsid w:val="002464E3"/>
    <w:rsid w:val="002467F0"/>
    <w:rsid w:val="0024733A"/>
    <w:rsid w:val="00247BD8"/>
    <w:rsid w:val="002524E7"/>
    <w:rsid w:val="00252C6F"/>
    <w:rsid w:val="00253742"/>
    <w:rsid w:val="00254223"/>
    <w:rsid w:val="00254365"/>
    <w:rsid w:val="002550B3"/>
    <w:rsid w:val="00255C5B"/>
    <w:rsid w:val="00256329"/>
    <w:rsid w:val="002568A9"/>
    <w:rsid w:val="002571D5"/>
    <w:rsid w:val="00260428"/>
    <w:rsid w:val="002613FF"/>
    <w:rsid w:val="00262770"/>
    <w:rsid w:val="00262C48"/>
    <w:rsid w:val="00263A00"/>
    <w:rsid w:val="00264170"/>
    <w:rsid w:val="0026525A"/>
    <w:rsid w:val="0026576B"/>
    <w:rsid w:val="0026595C"/>
    <w:rsid w:val="00267B49"/>
    <w:rsid w:val="00270451"/>
    <w:rsid w:val="00271983"/>
    <w:rsid w:val="00271E46"/>
    <w:rsid w:val="00272CC4"/>
    <w:rsid w:val="00273812"/>
    <w:rsid w:val="00275082"/>
    <w:rsid w:val="00276781"/>
    <w:rsid w:val="0027696D"/>
    <w:rsid w:val="00277741"/>
    <w:rsid w:val="002807B8"/>
    <w:rsid w:val="00281B1D"/>
    <w:rsid w:val="00282592"/>
    <w:rsid w:val="0028448B"/>
    <w:rsid w:val="00285707"/>
    <w:rsid w:val="00286F69"/>
    <w:rsid w:val="00287313"/>
    <w:rsid w:val="00287AF8"/>
    <w:rsid w:val="00287ED7"/>
    <w:rsid w:val="00290D71"/>
    <w:rsid w:val="00291C7F"/>
    <w:rsid w:val="00292BED"/>
    <w:rsid w:val="00293BDC"/>
    <w:rsid w:val="002955E6"/>
    <w:rsid w:val="002961DD"/>
    <w:rsid w:val="00296C75"/>
    <w:rsid w:val="00297085"/>
    <w:rsid w:val="0029784D"/>
    <w:rsid w:val="002A33F0"/>
    <w:rsid w:val="002A35DB"/>
    <w:rsid w:val="002A460E"/>
    <w:rsid w:val="002A7660"/>
    <w:rsid w:val="002A772F"/>
    <w:rsid w:val="002B0C66"/>
    <w:rsid w:val="002B1542"/>
    <w:rsid w:val="002B1E7D"/>
    <w:rsid w:val="002B297E"/>
    <w:rsid w:val="002B5A1C"/>
    <w:rsid w:val="002B634D"/>
    <w:rsid w:val="002B6B06"/>
    <w:rsid w:val="002B74F5"/>
    <w:rsid w:val="002C0444"/>
    <w:rsid w:val="002C22A0"/>
    <w:rsid w:val="002C2CC5"/>
    <w:rsid w:val="002C2FE0"/>
    <w:rsid w:val="002C485E"/>
    <w:rsid w:val="002C5CBD"/>
    <w:rsid w:val="002C63D0"/>
    <w:rsid w:val="002C6709"/>
    <w:rsid w:val="002C6B37"/>
    <w:rsid w:val="002C7D05"/>
    <w:rsid w:val="002D1615"/>
    <w:rsid w:val="002D1C03"/>
    <w:rsid w:val="002D1F7A"/>
    <w:rsid w:val="002D39BD"/>
    <w:rsid w:val="002D72C6"/>
    <w:rsid w:val="002D79DC"/>
    <w:rsid w:val="002D7B41"/>
    <w:rsid w:val="002D7C6A"/>
    <w:rsid w:val="002E034F"/>
    <w:rsid w:val="002E085E"/>
    <w:rsid w:val="002E0BBE"/>
    <w:rsid w:val="002E0CF6"/>
    <w:rsid w:val="002E1F03"/>
    <w:rsid w:val="002E2896"/>
    <w:rsid w:val="002E377E"/>
    <w:rsid w:val="002E65D3"/>
    <w:rsid w:val="002E6BEA"/>
    <w:rsid w:val="002E7E22"/>
    <w:rsid w:val="002F3E27"/>
    <w:rsid w:val="002F4344"/>
    <w:rsid w:val="002F6EB4"/>
    <w:rsid w:val="002F71BE"/>
    <w:rsid w:val="002F7AE3"/>
    <w:rsid w:val="00301506"/>
    <w:rsid w:val="003015C3"/>
    <w:rsid w:val="00302CF9"/>
    <w:rsid w:val="00302EBB"/>
    <w:rsid w:val="003043F4"/>
    <w:rsid w:val="00304E5D"/>
    <w:rsid w:val="0030667C"/>
    <w:rsid w:val="00307356"/>
    <w:rsid w:val="0031076A"/>
    <w:rsid w:val="00311284"/>
    <w:rsid w:val="00312533"/>
    <w:rsid w:val="003129CC"/>
    <w:rsid w:val="00312E5D"/>
    <w:rsid w:val="003130FD"/>
    <w:rsid w:val="00315502"/>
    <w:rsid w:val="00316775"/>
    <w:rsid w:val="00317895"/>
    <w:rsid w:val="00320134"/>
    <w:rsid w:val="00323B27"/>
    <w:rsid w:val="0032509F"/>
    <w:rsid w:val="00326E5D"/>
    <w:rsid w:val="0033204B"/>
    <w:rsid w:val="00332E66"/>
    <w:rsid w:val="00335675"/>
    <w:rsid w:val="00335A18"/>
    <w:rsid w:val="00335FB5"/>
    <w:rsid w:val="003372C0"/>
    <w:rsid w:val="00340C1B"/>
    <w:rsid w:val="00341E74"/>
    <w:rsid w:val="00341EF4"/>
    <w:rsid w:val="0034360D"/>
    <w:rsid w:val="0034379B"/>
    <w:rsid w:val="00343AF2"/>
    <w:rsid w:val="00343B2C"/>
    <w:rsid w:val="003444FC"/>
    <w:rsid w:val="003447EB"/>
    <w:rsid w:val="00345C54"/>
    <w:rsid w:val="00345C87"/>
    <w:rsid w:val="0034729B"/>
    <w:rsid w:val="003476CF"/>
    <w:rsid w:val="00350074"/>
    <w:rsid w:val="00352BF8"/>
    <w:rsid w:val="00352F94"/>
    <w:rsid w:val="0035316B"/>
    <w:rsid w:val="00354D9E"/>
    <w:rsid w:val="00355386"/>
    <w:rsid w:val="00355A41"/>
    <w:rsid w:val="00355B16"/>
    <w:rsid w:val="00357981"/>
    <w:rsid w:val="003605D1"/>
    <w:rsid w:val="00360C58"/>
    <w:rsid w:val="00361D07"/>
    <w:rsid w:val="00363860"/>
    <w:rsid w:val="0036471C"/>
    <w:rsid w:val="003650D5"/>
    <w:rsid w:val="0036681D"/>
    <w:rsid w:val="00366F59"/>
    <w:rsid w:val="003674C2"/>
    <w:rsid w:val="0036780C"/>
    <w:rsid w:val="00367BE7"/>
    <w:rsid w:val="003702AE"/>
    <w:rsid w:val="0037087D"/>
    <w:rsid w:val="00371856"/>
    <w:rsid w:val="0037197C"/>
    <w:rsid w:val="00371CC4"/>
    <w:rsid w:val="00373890"/>
    <w:rsid w:val="00380532"/>
    <w:rsid w:val="003806C3"/>
    <w:rsid w:val="00380F50"/>
    <w:rsid w:val="00383098"/>
    <w:rsid w:val="00385515"/>
    <w:rsid w:val="00385938"/>
    <w:rsid w:val="003859C4"/>
    <w:rsid w:val="00385D0B"/>
    <w:rsid w:val="0038687F"/>
    <w:rsid w:val="00386C04"/>
    <w:rsid w:val="00387130"/>
    <w:rsid w:val="00391104"/>
    <w:rsid w:val="00391D1D"/>
    <w:rsid w:val="00392B50"/>
    <w:rsid w:val="00393409"/>
    <w:rsid w:val="003969C4"/>
    <w:rsid w:val="003A12DB"/>
    <w:rsid w:val="003A143A"/>
    <w:rsid w:val="003A1F99"/>
    <w:rsid w:val="003A289F"/>
    <w:rsid w:val="003A33FA"/>
    <w:rsid w:val="003A4C83"/>
    <w:rsid w:val="003A4D1E"/>
    <w:rsid w:val="003A6FD5"/>
    <w:rsid w:val="003A7380"/>
    <w:rsid w:val="003B0E67"/>
    <w:rsid w:val="003B193D"/>
    <w:rsid w:val="003B49EC"/>
    <w:rsid w:val="003B4FC7"/>
    <w:rsid w:val="003B54AB"/>
    <w:rsid w:val="003B6026"/>
    <w:rsid w:val="003C09CC"/>
    <w:rsid w:val="003C1277"/>
    <w:rsid w:val="003C1F92"/>
    <w:rsid w:val="003C2F42"/>
    <w:rsid w:val="003C429C"/>
    <w:rsid w:val="003C5FA1"/>
    <w:rsid w:val="003C60F7"/>
    <w:rsid w:val="003C79D8"/>
    <w:rsid w:val="003D10F2"/>
    <w:rsid w:val="003D2344"/>
    <w:rsid w:val="003D2816"/>
    <w:rsid w:val="003D2C75"/>
    <w:rsid w:val="003D2D11"/>
    <w:rsid w:val="003D5152"/>
    <w:rsid w:val="003D592A"/>
    <w:rsid w:val="003D5BEE"/>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13B2"/>
    <w:rsid w:val="00402E4D"/>
    <w:rsid w:val="00402FBF"/>
    <w:rsid w:val="004031DF"/>
    <w:rsid w:val="0040393D"/>
    <w:rsid w:val="00403FB4"/>
    <w:rsid w:val="00404D63"/>
    <w:rsid w:val="00405782"/>
    <w:rsid w:val="00405E94"/>
    <w:rsid w:val="00406566"/>
    <w:rsid w:val="004070BB"/>
    <w:rsid w:val="00411799"/>
    <w:rsid w:val="00411D41"/>
    <w:rsid w:val="004127B7"/>
    <w:rsid w:val="0041288C"/>
    <w:rsid w:val="00412C70"/>
    <w:rsid w:val="00413A9E"/>
    <w:rsid w:val="00413FFA"/>
    <w:rsid w:val="00414A4D"/>
    <w:rsid w:val="00415A27"/>
    <w:rsid w:val="004170D3"/>
    <w:rsid w:val="00420614"/>
    <w:rsid w:val="00420913"/>
    <w:rsid w:val="00420959"/>
    <w:rsid w:val="00421A42"/>
    <w:rsid w:val="00421DC1"/>
    <w:rsid w:val="00421EC3"/>
    <w:rsid w:val="00423B62"/>
    <w:rsid w:val="0042445A"/>
    <w:rsid w:val="00425A78"/>
    <w:rsid w:val="00430AF5"/>
    <w:rsid w:val="00430B67"/>
    <w:rsid w:val="00430D02"/>
    <w:rsid w:val="0043220A"/>
    <w:rsid w:val="004329A7"/>
    <w:rsid w:val="00432C3A"/>
    <w:rsid w:val="00434310"/>
    <w:rsid w:val="0043488A"/>
    <w:rsid w:val="0043512D"/>
    <w:rsid w:val="004351AC"/>
    <w:rsid w:val="004363F1"/>
    <w:rsid w:val="00437002"/>
    <w:rsid w:val="004371F2"/>
    <w:rsid w:val="004377C4"/>
    <w:rsid w:val="00437926"/>
    <w:rsid w:val="00437BDF"/>
    <w:rsid w:val="004402BA"/>
    <w:rsid w:val="0044162E"/>
    <w:rsid w:val="00441A75"/>
    <w:rsid w:val="00441CA3"/>
    <w:rsid w:val="00445665"/>
    <w:rsid w:val="00445CA3"/>
    <w:rsid w:val="00446AB5"/>
    <w:rsid w:val="00446AB9"/>
    <w:rsid w:val="00447063"/>
    <w:rsid w:val="0044731D"/>
    <w:rsid w:val="0044737C"/>
    <w:rsid w:val="004524AB"/>
    <w:rsid w:val="00452747"/>
    <w:rsid w:val="00453A32"/>
    <w:rsid w:val="0045546B"/>
    <w:rsid w:val="00455CE1"/>
    <w:rsid w:val="004564EB"/>
    <w:rsid w:val="00457D81"/>
    <w:rsid w:val="00460587"/>
    <w:rsid w:val="004607E7"/>
    <w:rsid w:val="00461B26"/>
    <w:rsid w:val="00462327"/>
    <w:rsid w:val="0046279E"/>
    <w:rsid w:val="00463620"/>
    <w:rsid w:val="00465286"/>
    <w:rsid w:val="00465E9E"/>
    <w:rsid w:val="00466316"/>
    <w:rsid w:val="00466887"/>
    <w:rsid w:val="0046714F"/>
    <w:rsid w:val="00470777"/>
    <w:rsid w:val="00470912"/>
    <w:rsid w:val="00471430"/>
    <w:rsid w:val="00471EC5"/>
    <w:rsid w:val="00473ADA"/>
    <w:rsid w:val="00473D97"/>
    <w:rsid w:val="00474E9F"/>
    <w:rsid w:val="00475209"/>
    <w:rsid w:val="004772C9"/>
    <w:rsid w:val="004776D9"/>
    <w:rsid w:val="00477A8F"/>
    <w:rsid w:val="004800FC"/>
    <w:rsid w:val="00481FEC"/>
    <w:rsid w:val="00482608"/>
    <w:rsid w:val="00484EC0"/>
    <w:rsid w:val="00485A1A"/>
    <w:rsid w:val="00485DE9"/>
    <w:rsid w:val="00486554"/>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3E3A"/>
    <w:rsid w:val="004A4080"/>
    <w:rsid w:val="004A4FE5"/>
    <w:rsid w:val="004A529E"/>
    <w:rsid w:val="004A58BF"/>
    <w:rsid w:val="004A6AD7"/>
    <w:rsid w:val="004A73CD"/>
    <w:rsid w:val="004A7A86"/>
    <w:rsid w:val="004B13E8"/>
    <w:rsid w:val="004B4788"/>
    <w:rsid w:val="004B53A0"/>
    <w:rsid w:val="004B5D92"/>
    <w:rsid w:val="004B7516"/>
    <w:rsid w:val="004C0171"/>
    <w:rsid w:val="004C0B79"/>
    <w:rsid w:val="004C0D11"/>
    <w:rsid w:val="004C1C07"/>
    <w:rsid w:val="004C290D"/>
    <w:rsid w:val="004C3DD9"/>
    <w:rsid w:val="004C4961"/>
    <w:rsid w:val="004C6BC2"/>
    <w:rsid w:val="004C7390"/>
    <w:rsid w:val="004D03F4"/>
    <w:rsid w:val="004D048D"/>
    <w:rsid w:val="004D04CD"/>
    <w:rsid w:val="004D14D4"/>
    <w:rsid w:val="004D15D4"/>
    <w:rsid w:val="004D180D"/>
    <w:rsid w:val="004D3D59"/>
    <w:rsid w:val="004D74BD"/>
    <w:rsid w:val="004D7FE1"/>
    <w:rsid w:val="004E1874"/>
    <w:rsid w:val="004E1A45"/>
    <w:rsid w:val="004E504F"/>
    <w:rsid w:val="004E57FE"/>
    <w:rsid w:val="004E58FB"/>
    <w:rsid w:val="004E5916"/>
    <w:rsid w:val="004E5CBC"/>
    <w:rsid w:val="004E6389"/>
    <w:rsid w:val="004E70CB"/>
    <w:rsid w:val="004E771C"/>
    <w:rsid w:val="004E78E9"/>
    <w:rsid w:val="004E7CD0"/>
    <w:rsid w:val="004F32F5"/>
    <w:rsid w:val="004F3B4F"/>
    <w:rsid w:val="004F724A"/>
    <w:rsid w:val="004F78C2"/>
    <w:rsid w:val="005021BB"/>
    <w:rsid w:val="00503680"/>
    <w:rsid w:val="00503920"/>
    <w:rsid w:val="00504E7E"/>
    <w:rsid w:val="00506A55"/>
    <w:rsid w:val="0050759D"/>
    <w:rsid w:val="0050764D"/>
    <w:rsid w:val="00507DCD"/>
    <w:rsid w:val="005126AA"/>
    <w:rsid w:val="005129EB"/>
    <w:rsid w:val="00513F17"/>
    <w:rsid w:val="00514421"/>
    <w:rsid w:val="00514B62"/>
    <w:rsid w:val="0051597A"/>
    <w:rsid w:val="00516C3C"/>
    <w:rsid w:val="005173EA"/>
    <w:rsid w:val="00517C82"/>
    <w:rsid w:val="00520299"/>
    <w:rsid w:val="00520E16"/>
    <w:rsid w:val="00522FBA"/>
    <w:rsid w:val="00524811"/>
    <w:rsid w:val="00524ECC"/>
    <w:rsid w:val="005250BE"/>
    <w:rsid w:val="00525732"/>
    <w:rsid w:val="00530410"/>
    <w:rsid w:val="0053164E"/>
    <w:rsid w:val="005329AA"/>
    <w:rsid w:val="00532B52"/>
    <w:rsid w:val="00533C7E"/>
    <w:rsid w:val="005342BA"/>
    <w:rsid w:val="0053434D"/>
    <w:rsid w:val="0053449C"/>
    <w:rsid w:val="005345AD"/>
    <w:rsid w:val="00534F53"/>
    <w:rsid w:val="00535F3F"/>
    <w:rsid w:val="005360F3"/>
    <w:rsid w:val="005366A5"/>
    <w:rsid w:val="00536AAD"/>
    <w:rsid w:val="00536E56"/>
    <w:rsid w:val="00540178"/>
    <w:rsid w:val="00540A58"/>
    <w:rsid w:val="005413B8"/>
    <w:rsid w:val="00541D7C"/>
    <w:rsid w:val="005420F3"/>
    <w:rsid w:val="0054260B"/>
    <w:rsid w:val="00542D21"/>
    <w:rsid w:val="00542F99"/>
    <w:rsid w:val="0054341A"/>
    <w:rsid w:val="005435F8"/>
    <w:rsid w:val="005455D9"/>
    <w:rsid w:val="0054577C"/>
    <w:rsid w:val="00546A5C"/>
    <w:rsid w:val="00550A4E"/>
    <w:rsid w:val="00550D0F"/>
    <w:rsid w:val="0055185E"/>
    <w:rsid w:val="005521C2"/>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50A1"/>
    <w:rsid w:val="00575C0B"/>
    <w:rsid w:val="00577488"/>
    <w:rsid w:val="00577621"/>
    <w:rsid w:val="00577C4C"/>
    <w:rsid w:val="00577D3B"/>
    <w:rsid w:val="00580DA7"/>
    <w:rsid w:val="005838E0"/>
    <w:rsid w:val="005839D0"/>
    <w:rsid w:val="00584EAA"/>
    <w:rsid w:val="00585A57"/>
    <w:rsid w:val="0058616F"/>
    <w:rsid w:val="00586205"/>
    <w:rsid w:val="005867E0"/>
    <w:rsid w:val="00590056"/>
    <w:rsid w:val="00590083"/>
    <w:rsid w:val="00591496"/>
    <w:rsid w:val="00592837"/>
    <w:rsid w:val="005940C4"/>
    <w:rsid w:val="00596744"/>
    <w:rsid w:val="005969EF"/>
    <w:rsid w:val="00596D24"/>
    <w:rsid w:val="005A1BD0"/>
    <w:rsid w:val="005A1EF3"/>
    <w:rsid w:val="005A2956"/>
    <w:rsid w:val="005A2F1E"/>
    <w:rsid w:val="005A45AB"/>
    <w:rsid w:val="005A4A01"/>
    <w:rsid w:val="005A50D3"/>
    <w:rsid w:val="005A581D"/>
    <w:rsid w:val="005A5B91"/>
    <w:rsid w:val="005A5C47"/>
    <w:rsid w:val="005A700E"/>
    <w:rsid w:val="005B03BE"/>
    <w:rsid w:val="005B0813"/>
    <w:rsid w:val="005B0FD4"/>
    <w:rsid w:val="005B21A7"/>
    <w:rsid w:val="005B2E4B"/>
    <w:rsid w:val="005B3FD8"/>
    <w:rsid w:val="005B507A"/>
    <w:rsid w:val="005B5F8E"/>
    <w:rsid w:val="005B634B"/>
    <w:rsid w:val="005B6DA7"/>
    <w:rsid w:val="005B6FEB"/>
    <w:rsid w:val="005C0693"/>
    <w:rsid w:val="005C07F7"/>
    <w:rsid w:val="005C15C6"/>
    <w:rsid w:val="005C1B28"/>
    <w:rsid w:val="005C3AD2"/>
    <w:rsid w:val="005C5458"/>
    <w:rsid w:val="005C5B2D"/>
    <w:rsid w:val="005C6AF0"/>
    <w:rsid w:val="005C6F9D"/>
    <w:rsid w:val="005C7089"/>
    <w:rsid w:val="005C7822"/>
    <w:rsid w:val="005C7F1A"/>
    <w:rsid w:val="005D0434"/>
    <w:rsid w:val="005D0D53"/>
    <w:rsid w:val="005D0EF5"/>
    <w:rsid w:val="005D16FA"/>
    <w:rsid w:val="005D190B"/>
    <w:rsid w:val="005D1FE5"/>
    <w:rsid w:val="005D204C"/>
    <w:rsid w:val="005D2635"/>
    <w:rsid w:val="005D294A"/>
    <w:rsid w:val="005D33E5"/>
    <w:rsid w:val="005D49CC"/>
    <w:rsid w:val="005D4D50"/>
    <w:rsid w:val="005D60FE"/>
    <w:rsid w:val="005D6A74"/>
    <w:rsid w:val="005D6FAA"/>
    <w:rsid w:val="005D7C43"/>
    <w:rsid w:val="005E02BA"/>
    <w:rsid w:val="005E0E01"/>
    <w:rsid w:val="005E0E11"/>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7DF"/>
    <w:rsid w:val="0060083D"/>
    <w:rsid w:val="00601651"/>
    <w:rsid w:val="00601BA4"/>
    <w:rsid w:val="00605BA4"/>
    <w:rsid w:val="00606E90"/>
    <w:rsid w:val="00607081"/>
    <w:rsid w:val="00610426"/>
    <w:rsid w:val="00610967"/>
    <w:rsid w:val="00610D37"/>
    <w:rsid w:val="00610D8D"/>
    <w:rsid w:val="00610E59"/>
    <w:rsid w:val="00611440"/>
    <w:rsid w:val="00611C5B"/>
    <w:rsid w:val="00612567"/>
    <w:rsid w:val="00612DC7"/>
    <w:rsid w:val="00612DFC"/>
    <w:rsid w:val="006144F1"/>
    <w:rsid w:val="00615803"/>
    <w:rsid w:val="006159C4"/>
    <w:rsid w:val="00615E7B"/>
    <w:rsid w:val="00616514"/>
    <w:rsid w:val="006165E6"/>
    <w:rsid w:val="00617880"/>
    <w:rsid w:val="00622BBD"/>
    <w:rsid w:val="006244B5"/>
    <w:rsid w:val="00624C33"/>
    <w:rsid w:val="00624FD9"/>
    <w:rsid w:val="0062683A"/>
    <w:rsid w:val="00630FC2"/>
    <w:rsid w:val="006314ED"/>
    <w:rsid w:val="006319AD"/>
    <w:rsid w:val="006362C5"/>
    <w:rsid w:val="006364DE"/>
    <w:rsid w:val="00637C44"/>
    <w:rsid w:val="00644B1B"/>
    <w:rsid w:val="006459C2"/>
    <w:rsid w:val="00646136"/>
    <w:rsid w:val="006469EC"/>
    <w:rsid w:val="00646F30"/>
    <w:rsid w:val="00646FD7"/>
    <w:rsid w:val="00647108"/>
    <w:rsid w:val="00647515"/>
    <w:rsid w:val="0065098F"/>
    <w:rsid w:val="00650B92"/>
    <w:rsid w:val="00651608"/>
    <w:rsid w:val="00651727"/>
    <w:rsid w:val="006521CC"/>
    <w:rsid w:val="00652306"/>
    <w:rsid w:val="006538F8"/>
    <w:rsid w:val="0065397C"/>
    <w:rsid w:val="00653B39"/>
    <w:rsid w:val="00654866"/>
    <w:rsid w:val="00654F3B"/>
    <w:rsid w:val="006557F6"/>
    <w:rsid w:val="00655B97"/>
    <w:rsid w:val="00656EE7"/>
    <w:rsid w:val="00656FA1"/>
    <w:rsid w:val="00657110"/>
    <w:rsid w:val="00657A3D"/>
    <w:rsid w:val="006607FA"/>
    <w:rsid w:val="0066147E"/>
    <w:rsid w:val="00662025"/>
    <w:rsid w:val="00663312"/>
    <w:rsid w:val="00663C6B"/>
    <w:rsid w:val="00664F2D"/>
    <w:rsid w:val="00665BA7"/>
    <w:rsid w:val="00665CA3"/>
    <w:rsid w:val="00665EDF"/>
    <w:rsid w:val="00666B95"/>
    <w:rsid w:val="00670080"/>
    <w:rsid w:val="0067072D"/>
    <w:rsid w:val="006707E4"/>
    <w:rsid w:val="00671238"/>
    <w:rsid w:val="00671578"/>
    <w:rsid w:val="00671AE4"/>
    <w:rsid w:val="006722E1"/>
    <w:rsid w:val="00672FFA"/>
    <w:rsid w:val="00674849"/>
    <w:rsid w:val="00674E99"/>
    <w:rsid w:val="00675129"/>
    <w:rsid w:val="00677ECA"/>
    <w:rsid w:val="0068010A"/>
    <w:rsid w:val="00680285"/>
    <w:rsid w:val="00682686"/>
    <w:rsid w:val="00682E29"/>
    <w:rsid w:val="006837E7"/>
    <w:rsid w:val="00684611"/>
    <w:rsid w:val="00686763"/>
    <w:rsid w:val="00687443"/>
    <w:rsid w:val="006876A4"/>
    <w:rsid w:val="00687B04"/>
    <w:rsid w:val="00690549"/>
    <w:rsid w:val="00690977"/>
    <w:rsid w:val="00690C07"/>
    <w:rsid w:val="006939ED"/>
    <w:rsid w:val="00693D9F"/>
    <w:rsid w:val="0069507A"/>
    <w:rsid w:val="006955D9"/>
    <w:rsid w:val="0069620E"/>
    <w:rsid w:val="0069705B"/>
    <w:rsid w:val="00697DFC"/>
    <w:rsid w:val="006A0012"/>
    <w:rsid w:val="006A22D2"/>
    <w:rsid w:val="006A34B4"/>
    <w:rsid w:val="006A3793"/>
    <w:rsid w:val="006A37CA"/>
    <w:rsid w:val="006A3E60"/>
    <w:rsid w:val="006A7DF9"/>
    <w:rsid w:val="006B2DE2"/>
    <w:rsid w:val="006B4A8C"/>
    <w:rsid w:val="006B4D88"/>
    <w:rsid w:val="006B7170"/>
    <w:rsid w:val="006C0168"/>
    <w:rsid w:val="006C2B58"/>
    <w:rsid w:val="006C2E41"/>
    <w:rsid w:val="006C3AA1"/>
    <w:rsid w:val="006C4D7A"/>
    <w:rsid w:val="006C4F96"/>
    <w:rsid w:val="006C507F"/>
    <w:rsid w:val="006C51F5"/>
    <w:rsid w:val="006C5647"/>
    <w:rsid w:val="006C5CDA"/>
    <w:rsid w:val="006C70A7"/>
    <w:rsid w:val="006C7A10"/>
    <w:rsid w:val="006D0402"/>
    <w:rsid w:val="006D173B"/>
    <w:rsid w:val="006D2C0C"/>
    <w:rsid w:val="006D305C"/>
    <w:rsid w:val="006D3AD1"/>
    <w:rsid w:val="006D4011"/>
    <w:rsid w:val="006D4958"/>
    <w:rsid w:val="006D4D50"/>
    <w:rsid w:val="006D5D86"/>
    <w:rsid w:val="006D719F"/>
    <w:rsid w:val="006D77C0"/>
    <w:rsid w:val="006E08FA"/>
    <w:rsid w:val="006E34EF"/>
    <w:rsid w:val="006E418D"/>
    <w:rsid w:val="006E61B2"/>
    <w:rsid w:val="006E65D5"/>
    <w:rsid w:val="006F0128"/>
    <w:rsid w:val="006F09AA"/>
    <w:rsid w:val="006F0CBE"/>
    <w:rsid w:val="006F139A"/>
    <w:rsid w:val="006F1525"/>
    <w:rsid w:val="006F1C29"/>
    <w:rsid w:val="006F2429"/>
    <w:rsid w:val="006F2C62"/>
    <w:rsid w:val="006F58A6"/>
    <w:rsid w:val="006F66CA"/>
    <w:rsid w:val="006F7560"/>
    <w:rsid w:val="00700CB2"/>
    <w:rsid w:val="007010C1"/>
    <w:rsid w:val="00703592"/>
    <w:rsid w:val="00704E71"/>
    <w:rsid w:val="007059B7"/>
    <w:rsid w:val="00705B6C"/>
    <w:rsid w:val="0070663B"/>
    <w:rsid w:val="0070665A"/>
    <w:rsid w:val="007068A0"/>
    <w:rsid w:val="0071013D"/>
    <w:rsid w:val="007105C0"/>
    <w:rsid w:val="007128B5"/>
    <w:rsid w:val="00713626"/>
    <w:rsid w:val="00714401"/>
    <w:rsid w:val="00714BD8"/>
    <w:rsid w:val="00715440"/>
    <w:rsid w:val="00716620"/>
    <w:rsid w:val="007169CA"/>
    <w:rsid w:val="00720363"/>
    <w:rsid w:val="007205BD"/>
    <w:rsid w:val="007207CC"/>
    <w:rsid w:val="007210D0"/>
    <w:rsid w:val="00722C33"/>
    <w:rsid w:val="00723086"/>
    <w:rsid w:val="007248B9"/>
    <w:rsid w:val="007257A9"/>
    <w:rsid w:val="0072645D"/>
    <w:rsid w:val="00726D49"/>
    <w:rsid w:val="0072736C"/>
    <w:rsid w:val="00731CFE"/>
    <w:rsid w:val="007337D6"/>
    <w:rsid w:val="007340F5"/>
    <w:rsid w:val="007343C6"/>
    <w:rsid w:val="00735204"/>
    <w:rsid w:val="00737329"/>
    <w:rsid w:val="007425A2"/>
    <w:rsid w:val="00742DEA"/>
    <w:rsid w:val="007437D2"/>
    <w:rsid w:val="00745265"/>
    <w:rsid w:val="00747318"/>
    <w:rsid w:val="00747C6E"/>
    <w:rsid w:val="00750486"/>
    <w:rsid w:val="007529D9"/>
    <w:rsid w:val="007532D7"/>
    <w:rsid w:val="00753F99"/>
    <w:rsid w:val="00754DD7"/>
    <w:rsid w:val="00755858"/>
    <w:rsid w:val="00755E34"/>
    <w:rsid w:val="0075715E"/>
    <w:rsid w:val="00757199"/>
    <w:rsid w:val="007571F7"/>
    <w:rsid w:val="00757279"/>
    <w:rsid w:val="007576E5"/>
    <w:rsid w:val="0076054C"/>
    <w:rsid w:val="007610AE"/>
    <w:rsid w:val="007613EF"/>
    <w:rsid w:val="0076165D"/>
    <w:rsid w:val="0076317D"/>
    <w:rsid w:val="00763227"/>
    <w:rsid w:val="0076428A"/>
    <w:rsid w:val="00766641"/>
    <w:rsid w:val="0076682D"/>
    <w:rsid w:val="007702DF"/>
    <w:rsid w:val="00770C55"/>
    <w:rsid w:val="00771876"/>
    <w:rsid w:val="00772DED"/>
    <w:rsid w:val="00776081"/>
    <w:rsid w:val="007766CB"/>
    <w:rsid w:val="00776993"/>
    <w:rsid w:val="007771B6"/>
    <w:rsid w:val="00777EE8"/>
    <w:rsid w:val="0078119B"/>
    <w:rsid w:val="00781FD7"/>
    <w:rsid w:val="00782904"/>
    <w:rsid w:val="00782C1C"/>
    <w:rsid w:val="007832AA"/>
    <w:rsid w:val="00783567"/>
    <w:rsid w:val="00784FBD"/>
    <w:rsid w:val="0078773D"/>
    <w:rsid w:val="00787D54"/>
    <w:rsid w:val="00787D6C"/>
    <w:rsid w:val="00790051"/>
    <w:rsid w:val="00791510"/>
    <w:rsid w:val="00791D30"/>
    <w:rsid w:val="0079299B"/>
    <w:rsid w:val="00792B35"/>
    <w:rsid w:val="00792EF0"/>
    <w:rsid w:val="007943A0"/>
    <w:rsid w:val="007A0060"/>
    <w:rsid w:val="007A1788"/>
    <w:rsid w:val="007A3D9C"/>
    <w:rsid w:val="007A3F53"/>
    <w:rsid w:val="007A480C"/>
    <w:rsid w:val="007A4BF2"/>
    <w:rsid w:val="007A4F1A"/>
    <w:rsid w:val="007A50C6"/>
    <w:rsid w:val="007A5708"/>
    <w:rsid w:val="007A5E78"/>
    <w:rsid w:val="007A69FF"/>
    <w:rsid w:val="007A721E"/>
    <w:rsid w:val="007A76CB"/>
    <w:rsid w:val="007A77D5"/>
    <w:rsid w:val="007B0916"/>
    <w:rsid w:val="007B1865"/>
    <w:rsid w:val="007B321A"/>
    <w:rsid w:val="007B34CA"/>
    <w:rsid w:val="007B3703"/>
    <w:rsid w:val="007B4CB5"/>
    <w:rsid w:val="007B5B27"/>
    <w:rsid w:val="007B6183"/>
    <w:rsid w:val="007B7154"/>
    <w:rsid w:val="007B75CF"/>
    <w:rsid w:val="007B7955"/>
    <w:rsid w:val="007C1603"/>
    <w:rsid w:val="007C1C5D"/>
    <w:rsid w:val="007C4235"/>
    <w:rsid w:val="007C5384"/>
    <w:rsid w:val="007C557B"/>
    <w:rsid w:val="007C5BD9"/>
    <w:rsid w:val="007C5DDC"/>
    <w:rsid w:val="007C7830"/>
    <w:rsid w:val="007D25BF"/>
    <w:rsid w:val="007D2A24"/>
    <w:rsid w:val="007D2A46"/>
    <w:rsid w:val="007D2A99"/>
    <w:rsid w:val="007D2F9C"/>
    <w:rsid w:val="007D36CD"/>
    <w:rsid w:val="007D399D"/>
    <w:rsid w:val="007D3E32"/>
    <w:rsid w:val="007D423F"/>
    <w:rsid w:val="007D4CD1"/>
    <w:rsid w:val="007D660E"/>
    <w:rsid w:val="007E113C"/>
    <w:rsid w:val="007E1303"/>
    <w:rsid w:val="007E150A"/>
    <w:rsid w:val="007E1CB2"/>
    <w:rsid w:val="007E3173"/>
    <w:rsid w:val="007E3847"/>
    <w:rsid w:val="007E533D"/>
    <w:rsid w:val="007E6163"/>
    <w:rsid w:val="007E6893"/>
    <w:rsid w:val="007E70DA"/>
    <w:rsid w:val="007E789D"/>
    <w:rsid w:val="007E7E7A"/>
    <w:rsid w:val="007F006F"/>
    <w:rsid w:val="007F10AD"/>
    <w:rsid w:val="007F1A58"/>
    <w:rsid w:val="007F1A76"/>
    <w:rsid w:val="007F6668"/>
    <w:rsid w:val="007F6E1B"/>
    <w:rsid w:val="008009D4"/>
    <w:rsid w:val="00801060"/>
    <w:rsid w:val="008012FF"/>
    <w:rsid w:val="00801783"/>
    <w:rsid w:val="00801E50"/>
    <w:rsid w:val="00804575"/>
    <w:rsid w:val="008062DC"/>
    <w:rsid w:val="00807ADF"/>
    <w:rsid w:val="00810472"/>
    <w:rsid w:val="008113A1"/>
    <w:rsid w:val="00812418"/>
    <w:rsid w:val="008145EA"/>
    <w:rsid w:val="00814D1F"/>
    <w:rsid w:val="0081554E"/>
    <w:rsid w:val="00816E35"/>
    <w:rsid w:val="008202E4"/>
    <w:rsid w:val="00820EEC"/>
    <w:rsid w:val="00821A2E"/>
    <w:rsid w:val="00821EA4"/>
    <w:rsid w:val="00822084"/>
    <w:rsid w:val="008227F2"/>
    <w:rsid w:val="00822B8E"/>
    <w:rsid w:val="008234B8"/>
    <w:rsid w:val="00823915"/>
    <w:rsid w:val="00826C28"/>
    <w:rsid w:val="00827BFE"/>
    <w:rsid w:val="008307AD"/>
    <w:rsid w:val="00831405"/>
    <w:rsid w:val="00831AF1"/>
    <w:rsid w:val="00834BBD"/>
    <w:rsid w:val="00837737"/>
    <w:rsid w:val="00840007"/>
    <w:rsid w:val="00841897"/>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0366"/>
    <w:rsid w:val="0086167C"/>
    <w:rsid w:val="008635EB"/>
    <w:rsid w:val="0086497B"/>
    <w:rsid w:val="0086505C"/>
    <w:rsid w:val="008656A1"/>
    <w:rsid w:val="0086615F"/>
    <w:rsid w:val="00867102"/>
    <w:rsid w:val="0087166A"/>
    <w:rsid w:val="008727F4"/>
    <w:rsid w:val="00873A17"/>
    <w:rsid w:val="00873D1F"/>
    <w:rsid w:val="008743C3"/>
    <w:rsid w:val="00874C5A"/>
    <w:rsid w:val="00875806"/>
    <w:rsid w:val="00875C30"/>
    <w:rsid w:val="00880448"/>
    <w:rsid w:val="00881636"/>
    <w:rsid w:val="00882C02"/>
    <w:rsid w:val="00883440"/>
    <w:rsid w:val="008836C8"/>
    <w:rsid w:val="0088375F"/>
    <w:rsid w:val="00884885"/>
    <w:rsid w:val="00884ADC"/>
    <w:rsid w:val="008854BF"/>
    <w:rsid w:val="008862F1"/>
    <w:rsid w:val="0088772F"/>
    <w:rsid w:val="00887817"/>
    <w:rsid w:val="0089066B"/>
    <w:rsid w:val="008914EE"/>
    <w:rsid w:val="008926CD"/>
    <w:rsid w:val="00892BE2"/>
    <w:rsid w:val="00893343"/>
    <w:rsid w:val="008936CF"/>
    <w:rsid w:val="00893D9D"/>
    <w:rsid w:val="008942B9"/>
    <w:rsid w:val="0089538B"/>
    <w:rsid w:val="0089605F"/>
    <w:rsid w:val="008968F8"/>
    <w:rsid w:val="0089794A"/>
    <w:rsid w:val="008A0E8F"/>
    <w:rsid w:val="008A23BA"/>
    <w:rsid w:val="008A2F0D"/>
    <w:rsid w:val="008A3196"/>
    <w:rsid w:val="008A408B"/>
    <w:rsid w:val="008A4367"/>
    <w:rsid w:val="008A43C8"/>
    <w:rsid w:val="008A5D12"/>
    <w:rsid w:val="008A6268"/>
    <w:rsid w:val="008A6395"/>
    <w:rsid w:val="008A768F"/>
    <w:rsid w:val="008B093D"/>
    <w:rsid w:val="008B0BCD"/>
    <w:rsid w:val="008B1284"/>
    <w:rsid w:val="008B2D9A"/>
    <w:rsid w:val="008B37D0"/>
    <w:rsid w:val="008B4137"/>
    <w:rsid w:val="008B5C3D"/>
    <w:rsid w:val="008B5D9B"/>
    <w:rsid w:val="008B741A"/>
    <w:rsid w:val="008B7649"/>
    <w:rsid w:val="008B774D"/>
    <w:rsid w:val="008B7BE9"/>
    <w:rsid w:val="008C0E44"/>
    <w:rsid w:val="008C1996"/>
    <w:rsid w:val="008C4FEA"/>
    <w:rsid w:val="008C53DC"/>
    <w:rsid w:val="008C54DD"/>
    <w:rsid w:val="008C593F"/>
    <w:rsid w:val="008C6A9F"/>
    <w:rsid w:val="008C71F1"/>
    <w:rsid w:val="008C7E2E"/>
    <w:rsid w:val="008D1A17"/>
    <w:rsid w:val="008D336E"/>
    <w:rsid w:val="008D3835"/>
    <w:rsid w:val="008D38F4"/>
    <w:rsid w:val="008D452F"/>
    <w:rsid w:val="008D6864"/>
    <w:rsid w:val="008D743D"/>
    <w:rsid w:val="008D7B7C"/>
    <w:rsid w:val="008E1A9B"/>
    <w:rsid w:val="008E3A15"/>
    <w:rsid w:val="008E3B96"/>
    <w:rsid w:val="008E4395"/>
    <w:rsid w:val="008E551E"/>
    <w:rsid w:val="008E694B"/>
    <w:rsid w:val="008F2311"/>
    <w:rsid w:val="00900466"/>
    <w:rsid w:val="00903339"/>
    <w:rsid w:val="0090401A"/>
    <w:rsid w:val="00905C15"/>
    <w:rsid w:val="00906A88"/>
    <w:rsid w:val="00906E19"/>
    <w:rsid w:val="00907C6E"/>
    <w:rsid w:val="00910619"/>
    <w:rsid w:val="009106CB"/>
    <w:rsid w:val="00910D43"/>
    <w:rsid w:val="009110A6"/>
    <w:rsid w:val="009110C5"/>
    <w:rsid w:val="00912DD1"/>
    <w:rsid w:val="00913251"/>
    <w:rsid w:val="00914045"/>
    <w:rsid w:val="009152A1"/>
    <w:rsid w:val="0091545E"/>
    <w:rsid w:val="00915CAB"/>
    <w:rsid w:val="00916B1B"/>
    <w:rsid w:val="00916BB3"/>
    <w:rsid w:val="009201F7"/>
    <w:rsid w:val="009203DB"/>
    <w:rsid w:val="0092110E"/>
    <w:rsid w:val="009214E0"/>
    <w:rsid w:val="00922F14"/>
    <w:rsid w:val="00923913"/>
    <w:rsid w:val="0092633E"/>
    <w:rsid w:val="009264E1"/>
    <w:rsid w:val="009305EE"/>
    <w:rsid w:val="00930A56"/>
    <w:rsid w:val="009312D6"/>
    <w:rsid w:val="00931509"/>
    <w:rsid w:val="00931727"/>
    <w:rsid w:val="00932F51"/>
    <w:rsid w:val="00934F78"/>
    <w:rsid w:val="00936600"/>
    <w:rsid w:val="00936A4F"/>
    <w:rsid w:val="00936C1F"/>
    <w:rsid w:val="009402E1"/>
    <w:rsid w:val="00940D75"/>
    <w:rsid w:val="00942BA3"/>
    <w:rsid w:val="00943505"/>
    <w:rsid w:val="00943777"/>
    <w:rsid w:val="00946B86"/>
    <w:rsid w:val="00950118"/>
    <w:rsid w:val="00950835"/>
    <w:rsid w:val="00950889"/>
    <w:rsid w:val="00950C3C"/>
    <w:rsid w:val="009523F1"/>
    <w:rsid w:val="0095338F"/>
    <w:rsid w:val="009537CD"/>
    <w:rsid w:val="00953957"/>
    <w:rsid w:val="00953C42"/>
    <w:rsid w:val="00953E9D"/>
    <w:rsid w:val="00954035"/>
    <w:rsid w:val="009551B6"/>
    <w:rsid w:val="00955E62"/>
    <w:rsid w:val="00961378"/>
    <w:rsid w:val="009616D5"/>
    <w:rsid w:val="009628EB"/>
    <w:rsid w:val="009635B9"/>
    <w:rsid w:val="00966663"/>
    <w:rsid w:val="0096682D"/>
    <w:rsid w:val="00967337"/>
    <w:rsid w:val="00970155"/>
    <w:rsid w:val="00970216"/>
    <w:rsid w:val="00970C41"/>
    <w:rsid w:val="009713B3"/>
    <w:rsid w:val="00971C21"/>
    <w:rsid w:val="009720AA"/>
    <w:rsid w:val="00972E04"/>
    <w:rsid w:val="00972F49"/>
    <w:rsid w:val="00973A63"/>
    <w:rsid w:val="009773B6"/>
    <w:rsid w:val="00977C89"/>
    <w:rsid w:val="00981E6C"/>
    <w:rsid w:val="00984E31"/>
    <w:rsid w:val="009858EE"/>
    <w:rsid w:val="00986064"/>
    <w:rsid w:val="00987621"/>
    <w:rsid w:val="00987D9A"/>
    <w:rsid w:val="00987DF1"/>
    <w:rsid w:val="00990C1F"/>
    <w:rsid w:val="009911D4"/>
    <w:rsid w:val="009922F9"/>
    <w:rsid w:val="00993660"/>
    <w:rsid w:val="00993BB5"/>
    <w:rsid w:val="00994A5F"/>
    <w:rsid w:val="00995629"/>
    <w:rsid w:val="00995643"/>
    <w:rsid w:val="00996079"/>
    <w:rsid w:val="009972CA"/>
    <w:rsid w:val="0099760B"/>
    <w:rsid w:val="009A09C8"/>
    <w:rsid w:val="009A2220"/>
    <w:rsid w:val="009A3982"/>
    <w:rsid w:val="009A4296"/>
    <w:rsid w:val="009A4952"/>
    <w:rsid w:val="009A6A8E"/>
    <w:rsid w:val="009A6E1B"/>
    <w:rsid w:val="009B09ED"/>
    <w:rsid w:val="009B208A"/>
    <w:rsid w:val="009B26B8"/>
    <w:rsid w:val="009B2F38"/>
    <w:rsid w:val="009B2FA0"/>
    <w:rsid w:val="009B46D9"/>
    <w:rsid w:val="009B6B14"/>
    <w:rsid w:val="009B756E"/>
    <w:rsid w:val="009B765B"/>
    <w:rsid w:val="009B7704"/>
    <w:rsid w:val="009B7E0A"/>
    <w:rsid w:val="009C0882"/>
    <w:rsid w:val="009C1FC0"/>
    <w:rsid w:val="009C2053"/>
    <w:rsid w:val="009C23E9"/>
    <w:rsid w:val="009C2D03"/>
    <w:rsid w:val="009C2E1B"/>
    <w:rsid w:val="009C4040"/>
    <w:rsid w:val="009C4A1C"/>
    <w:rsid w:val="009C4CFD"/>
    <w:rsid w:val="009C63E6"/>
    <w:rsid w:val="009C6665"/>
    <w:rsid w:val="009C7C19"/>
    <w:rsid w:val="009D0FF5"/>
    <w:rsid w:val="009D2E0C"/>
    <w:rsid w:val="009D3A43"/>
    <w:rsid w:val="009D3D34"/>
    <w:rsid w:val="009D41CF"/>
    <w:rsid w:val="009D4AAD"/>
    <w:rsid w:val="009D5133"/>
    <w:rsid w:val="009D5E37"/>
    <w:rsid w:val="009D651E"/>
    <w:rsid w:val="009D7528"/>
    <w:rsid w:val="009D77D6"/>
    <w:rsid w:val="009D7DA6"/>
    <w:rsid w:val="009E0A8A"/>
    <w:rsid w:val="009E1F81"/>
    <w:rsid w:val="009E2990"/>
    <w:rsid w:val="009E2E19"/>
    <w:rsid w:val="009E41EE"/>
    <w:rsid w:val="009E446E"/>
    <w:rsid w:val="009E6E09"/>
    <w:rsid w:val="009E7183"/>
    <w:rsid w:val="009E78C4"/>
    <w:rsid w:val="009E7C5C"/>
    <w:rsid w:val="009F184F"/>
    <w:rsid w:val="009F1DA1"/>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2DC6"/>
    <w:rsid w:val="00A04B02"/>
    <w:rsid w:val="00A053EE"/>
    <w:rsid w:val="00A062C1"/>
    <w:rsid w:val="00A063F7"/>
    <w:rsid w:val="00A06ABC"/>
    <w:rsid w:val="00A10833"/>
    <w:rsid w:val="00A12207"/>
    <w:rsid w:val="00A12F38"/>
    <w:rsid w:val="00A1412D"/>
    <w:rsid w:val="00A1457C"/>
    <w:rsid w:val="00A2002E"/>
    <w:rsid w:val="00A205C9"/>
    <w:rsid w:val="00A20686"/>
    <w:rsid w:val="00A2195A"/>
    <w:rsid w:val="00A228DC"/>
    <w:rsid w:val="00A22D21"/>
    <w:rsid w:val="00A23DDC"/>
    <w:rsid w:val="00A24082"/>
    <w:rsid w:val="00A244A9"/>
    <w:rsid w:val="00A245C9"/>
    <w:rsid w:val="00A24629"/>
    <w:rsid w:val="00A25182"/>
    <w:rsid w:val="00A251F3"/>
    <w:rsid w:val="00A25463"/>
    <w:rsid w:val="00A25A8D"/>
    <w:rsid w:val="00A273E6"/>
    <w:rsid w:val="00A27687"/>
    <w:rsid w:val="00A2790B"/>
    <w:rsid w:val="00A3070F"/>
    <w:rsid w:val="00A31B57"/>
    <w:rsid w:val="00A31F35"/>
    <w:rsid w:val="00A336D4"/>
    <w:rsid w:val="00A362A5"/>
    <w:rsid w:val="00A3691B"/>
    <w:rsid w:val="00A37216"/>
    <w:rsid w:val="00A37566"/>
    <w:rsid w:val="00A37E52"/>
    <w:rsid w:val="00A414E6"/>
    <w:rsid w:val="00A42841"/>
    <w:rsid w:val="00A42B9D"/>
    <w:rsid w:val="00A432CD"/>
    <w:rsid w:val="00A43EC6"/>
    <w:rsid w:val="00A44945"/>
    <w:rsid w:val="00A46D7F"/>
    <w:rsid w:val="00A47A6A"/>
    <w:rsid w:val="00A47A9B"/>
    <w:rsid w:val="00A47CBA"/>
    <w:rsid w:val="00A47D38"/>
    <w:rsid w:val="00A50A8D"/>
    <w:rsid w:val="00A522B2"/>
    <w:rsid w:val="00A5438C"/>
    <w:rsid w:val="00A54829"/>
    <w:rsid w:val="00A54B0C"/>
    <w:rsid w:val="00A55909"/>
    <w:rsid w:val="00A55B6B"/>
    <w:rsid w:val="00A571E8"/>
    <w:rsid w:val="00A57E82"/>
    <w:rsid w:val="00A613E5"/>
    <w:rsid w:val="00A62C2A"/>
    <w:rsid w:val="00A631E6"/>
    <w:rsid w:val="00A633FF"/>
    <w:rsid w:val="00A63593"/>
    <w:rsid w:val="00A6541C"/>
    <w:rsid w:val="00A7260E"/>
    <w:rsid w:val="00A7287E"/>
    <w:rsid w:val="00A72EA1"/>
    <w:rsid w:val="00A74354"/>
    <w:rsid w:val="00A74907"/>
    <w:rsid w:val="00A7548E"/>
    <w:rsid w:val="00A7591C"/>
    <w:rsid w:val="00A77DA3"/>
    <w:rsid w:val="00A80532"/>
    <w:rsid w:val="00A806F8"/>
    <w:rsid w:val="00A811BB"/>
    <w:rsid w:val="00A8134D"/>
    <w:rsid w:val="00A81A55"/>
    <w:rsid w:val="00A8379B"/>
    <w:rsid w:val="00A8423A"/>
    <w:rsid w:val="00A845EB"/>
    <w:rsid w:val="00A84F61"/>
    <w:rsid w:val="00A860F6"/>
    <w:rsid w:val="00A87AB8"/>
    <w:rsid w:val="00A90D69"/>
    <w:rsid w:val="00A9210C"/>
    <w:rsid w:val="00A9290B"/>
    <w:rsid w:val="00A9321D"/>
    <w:rsid w:val="00A939E2"/>
    <w:rsid w:val="00A93A90"/>
    <w:rsid w:val="00A95189"/>
    <w:rsid w:val="00A9651D"/>
    <w:rsid w:val="00AA159B"/>
    <w:rsid w:val="00AA1BAD"/>
    <w:rsid w:val="00AA1DA9"/>
    <w:rsid w:val="00AA1FC7"/>
    <w:rsid w:val="00AA41DD"/>
    <w:rsid w:val="00AA4E08"/>
    <w:rsid w:val="00AA67F5"/>
    <w:rsid w:val="00AA6B93"/>
    <w:rsid w:val="00AA7CD9"/>
    <w:rsid w:val="00AA7EB5"/>
    <w:rsid w:val="00AB029F"/>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1BD5"/>
    <w:rsid w:val="00AD2A99"/>
    <w:rsid w:val="00AD3551"/>
    <w:rsid w:val="00AD4CEE"/>
    <w:rsid w:val="00AD58FF"/>
    <w:rsid w:val="00AE079F"/>
    <w:rsid w:val="00AE148C"/>
    <w:rsid w:val="00AE2669"/>
    <w:rsid w:val="00AE29EA"/>
    <w:rsid w:val="00AE49F0"/>
    <w:rsid w:val="00AE4F2E"/>
    <w:rsid w:val="00AE6FA1"/>
    <w:rsid w:val="00AE7288"/>
    <w:rsid w:val="00AE757B"/>
    <w:rsid w:val="00AE77BD"/>
    <w:rsid w:val="00AE7AD2"/>
    <w:rsid w:val="00AF0C2E"/>
    <w:rsid w:val="00AF168D"/>
    <w:rsid w:val="00AF3E88"/>
    <w:rsid w:val="00AF4037"/>
    <w:rsid w:val="00AF63C8"/>
    <w:rsid w:val="00AF7BE9"/>
    <w:rsid w:val="00AF7DA0"/>
    <w:rsid w:val="00AF7EB5"/>
    <w:rsid w:val="00B0115F"/>
    <w:rsid w:val="00B01428"/>
    <w:rsid w:val="00B01568"/>
    <w:rsid w:val="00B01638"/>
    <w:rsid w:val="00B0406F"/>
    <w:rsid w:val="00B05C3D"/>
    <w:rsid w:val="00B07061"/>
    <w:rsid w:val="00B12754"/>
    <w:rsid w:val="00B12F0B"/>
    <w:rsid w:val="00B13B7C"/>
    <w:rsid w:val="00B149DD"/>
    <w:rsid w:val="00B15072"/>
    <w:rsid w:val="00B17199"/>
    <w:rsid w:val="00B178DC"/>
    <w:rsid w:val="00B20818"/>
    <w:rsid w:val="00B20EAD"/>
    <w:rsid w:val="00B21FD4"/>
    <w:rsid w:val="00B2201A"/>
    <w:rsid w:val="00B239C0"/>
    <w:rsid w:val="00B24B76"/>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2380"/>
    <w:rsid w:val="00B46509"/>
    <w:rsid w:val="00B4771D"/>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6584D"/>
    <w:rsid w:val="00B67549"/>
    <w:rsid w:val="00B70059"/>
    <w:rsid w:val="00B70819"/>
    <w:rsid w:val="00B708B7"/>
    <w:rsid w:val="00B70921"/>
    <w:rsid w:val="00B714DB"/>
    <w:rsid w:val="00B71F8D"/>
    <w:rsid w:val="00B732B7"/>
    <w:rsid w:val="00B7363B"/>
    <w:rsid w:val="00B73F49"/>
    <w:rsid w:val="00B74EAF"/>
    <w:rsid w:val="00B80596"/>
    <w:rsid w:val="00B83915"/>
    <w:rsid w:val="00B83B03"/>
    <w:rsid w:val="00B845BD"/>
    <w:rsid w:val="00B86734"/>
    <w:rsid w:val="00B87973"/>
    <w:rsid w:val="00B93563"/>
    <w:rsid w:val="00B938E3"/>
    <w:rsid w:val="00B944F0"/>
    <w:rsid w:val="00B96080"/>
    <w:rsid w:val="00B96AA8"/>
    <w:rsid w:val="00B96E52"/>
    <w:rsid w:val="00BA20A6"/>
    <w:rsid w:val="00BA3E79"/>
    <w:rsid w:val="00BA52CA"/>
    <w:rsid w:val="00BA55C6"/>
    <w:rsid w:val="00BA65AA"/>
    <w:rsid w:val="00BA68DF"/>
    <w:rsid w:val="00BA6C85"/>
    <w:rsid w:val="00BA73B4"/>
    <w:rsid w:val="00BB07CE"/>
    <w:rsid w:val="00BB0B7E"/>
    <w:rsid w:val="00BB251B"/>
    <w:rsid w:val="00BB2679"/>
    <w:rsid w:val="00BB2769"/>
    <w:rsid w:val="00BB2E6C"/>
    <w:rsid w:val="00BB3023"/>
    <w:rsid w:val="00BB4CF0"/>
    <w:rsid w:val="00BB560B"/>
    <w:rsid w:val="00BB5ABF"/>
    <w:rsid w:val="00BB6452"/>
    <w:rsid w:val="00BB763B"/>
    <w:rsid w:val="00BC0440"/>
    <w:rsid w:val="00BC434C"/>
    <w:rsid w:val="00BC471F"/>
    <w:rsid w:val="00BC493E"/>
    <w:rsid w:val="00BC5106"/>
    <w:rsid w:val="00BC6521"/>
    <w:rsid w:val="00BC6A3B"/>
    <w:rsid w:val="00BC7B25"/>
    <w:rsid w:val="00BD131A"/>
    <w:rsid w:val="00BD1889"/>
    <w:rsid w:val="00BD1A14"/>
    <w:rsid w:val="00BD3201"/>
    <w:rsid w:val="00BD36DC"/>
    <w:rsid w:val="00BD6014"/>
    <w:rsid w:val="00BD638B"/>
    <w:rsid w:val="00BD7033"/>
    <w:rsid w:val="00BD76A3"/>
    <w:rsid w:val="00BE00AF"/>
    <w:rsid w:val="00BE036D"/>
    <w:rsid w:val="00BE0857"/>
    <w:rsid w:val="00BE1329"/>
    <w:rsid w:val="00BE1364"/>
    <w:rsid w:val="00BE20E6"/>
    <w:rsid w:val="00BE2D6F"/>
    <w:rsid w:val="00BE439E"/>
    <w:rsid w:val="00BE4D78"/>
    <w:rsid w:val="00BE5088"/>
    <w:rsid w:val="00BE5F21"/>
    <w:rsid w:val="00BF01CC"/>
    <w:rsid w:val="00BF01FE"/>
    <w:rsid w:val="00BF3957"/>
    <w:rsid w:val="00BF4CBF"/>
    <w:rsid w:val="00BF50A4"/>
    <w:rsid w:val="00BF639E"/>
    <w:rsid w:val="00BF65A1"/>
    <w:rsid w:val="00C001CB"/>
    <w:rsid w:val="00C0070B"/>
    <w:rsid w:val="00C027CB"/>
    <w:rsid w:val="00C03023"/>
    <w:rsid w:val="00C0332E"/>
    <w:rsid w:val="00C05890"/>
    <w:rsid w:val="00C06045"/>
    <w:rsid w:val="00C115FD"/>
    <w:rsid w:val="00C11CDC"/>
    <w:rsid w:val="00C13902"/>
    <w:rsid w:val="00C165C7"/>
    <w:rsid w:val="00C17D01"/>
    <w:rsid w:val="00C2197F"/>
    <w:rsid w:val="00C21BAB"/>
    <w:rsid w:val="00C22325"/>
    <w:rsid w:val="00C2263B"/>
    <w:rsid w:val="00C226D6"/>
    <w:rsid w:val="00C22F20"/>
    <w:rsid w:val="00C23E8E"/>
    <w:rsid w:val="00C25196"/>
    <w:rsid w:val="00C2524B"/>
    <w:rsid w:val="00C25FD6"/>
    <w:rsid w:val="00C276DF"/>
    <w:rsid w:val="00C27B29"/>
    <w:rsid w:val="00C27C21"/>
    <w:rsid w:val="00C30541"/>
    <w:rsid w:val="00C30C03"/>
    <w:rsid w:val="00C32D25"/>
    <w:rsid w:val="00C339CC"/>
    <w:rsid w:val="00C343D4"/>
    <w:rsid w:val="00C355E3"/>
    <w:rsid w:val="00C35D8E"/>
    <w:rsid w:val="00C35DEB"/>
    <w:rsid w:val="00C35F81"/>
    <w:rsid w:val="00C36391"/>
    <w:rsid w:val="00C3710E"/>
    <w:rsid w:val="00C371B2"/>
    <w:rsid w:val="00C37B36"/>
    <w:rsid w:val="00C37E09"/>
    <w:rsid w:val="00C40254"/>
    <w:rsid w:val="00C41D87"/>
    <w:rsid w:val="00C4240B"/>
    <w:rsid w:val="00C4386A"/>
    <w:rsid w:val="00C4525B"/>
    <w:rsid w:val="00C4617E"/>
    <w:rsid w:val="00C50581"/>
    <w:rsid w:val="00C5125C"/>
    <w:rsid w:val="00C51FC3"/>
    <w:rsid w:val="00C5221C"/>
    <w:rsid w:val="00C522F7"/>
    <w:rsid w:val="00C525E2"/>
    <w:rsid w:val="00C52785"/>
    <w:rsid w:val="00C53233"/>
    <w:rsid w:val="00C5411B"/>
    <w:rsid w:val="00C54BFE"/>
    <w:rsid w:val="00C54F95"/>
    <w:rsid w:val="00C568C0"/>
    <w:rsid w:val="00C612A5"/>
    <w:rsid w:val="00C625D8"/>
    <w:rsid w:val="00C63B73"/>
    <w:rsid w:val="00C65ADA"/>
    <w:rsid w:val="00C707B0"/>
    <w:rsid w:val="00C70D2B"/>
    <w:rsid w:val="00C7295D"/>
    <w:rsid w:val="00C729A6"/>
    <w:rsid w:val="00C735CE"/>
    <w:rsid w:val="00C754E0"/>
    <w:rsid w:val="00C75E29"/>
    <w:rsid w:val="00C7712B"/>
    <w:rsid w:val="00C7736B"/>
    <w:rsid w:val="00C77C09"/>
    <w:rsid w:val="00C77FC7"/>
    <w:rsid w:val="00C81629"/>
    <w:rsid w:val="00C827EF"/>
    <w:rsid w:val="00C86F39"/>
    <w:rsid w:val="00C877B2"/>
    <w:rsid w:val="00C87A90"/>
    <w:rsid w:val="00C87CA9"/>
    <w:rsid w:val="00C9004D"/>
    <w:rsid w:val="00C90EA2"/>
    <w:rsid w:val="00C9156B"/>
    <w:rsid w:val="00C91F6C"/>
    <w:rsid w:val="00C92770"/>
    <w:rsid w:val="00C940F9"/>
    <w:rsid w:val="00C94D6B"/>
    <w:rsid w:val="00C95111"/>
    <w:rsid w:val="00C959A0"/>
    <w:rsid w:val="00C9706E"/>
    <w:rsid w:val="00CA0600"/>
    <w:rsid w:val="00CA0C3E"/>
    <w:rsid w:val="00CA25C2"/>
    <w:rsid w:val="00CA2F9A"/>
    <w:rsid w:val="00CA3CA6"/>
    <w:rsid w:val="00CA40EB"/>
    <w:rsid w:val="00CA544A"/>
    <w:rsid w:val="00CA75DD"/>
    <w:rsid w:val="00CB321C"/>
    <w:rsid w:val="00CB3F65"/>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4D8D"/>
    <w:rsid w:val="00CD52C8"/>
    <w:rsid w:val="00CD61CE"/>
    <w:rsid w:val="00CD6E08"/>
    <w:rsid w:val="00CD70B7"/>
    <w:rsid w:val="00CD7E6F"/>
    <w:rsid w:val="00CE00E1"/>
    <w:rsid w:val="00CE1117"/>
    <w:rsid w:val="00CE18A8"/>
    <w:rsid w:val="00CE3413"/>
    <w:rsid w:val="00CE3E5C"/>
    <w:rsid w:val="00CE4098"/>
    <w:rsid w:val="00CE68EE"/>
    <w:rsid w:val="00CE7999"/>
    <w:rsid w:val="00CF23E3"/>
    <w:rsid w:val="00CF2771"/>
    <w:rsid w:val="00CF359C"/>
    <w:rsid w:val="00CF38AF"/>
    <w:rsid w:val="00CF5776"/>
    <w:rsid w:val="00CF6576"/>
    <w:rsid w:val="00CF6801"/>
    <w:rsid w:val="00CF724C"/>
    <w:rsid w:val="00CF7CBB"/>
    <w:rsid w:val="00CF7FDA"/>
    <w:rsid w:val="00D00127"/>
    <w:rsid w:val="00D00924"/>
    <w:rsid w:val="00D018BC"/>
    <w:rsid w:val="00D02EB7"/>
    <w:rsid w:val="00D0339A"/>
    <w:rsid w:val="00D05E48"/>
    <w:rsid w:val="00D06932"/>
    <w:rsid w:val="00D06D3A"/>
    <w:rsid w:val="00D108A8"/>
    <w:rsid w:val="00D10FFA"/>
    <w:rsid w:val="00D113B9"/>
    <w:rsid w:val="00D11E68"/>
    <w:rsid w:val="00D11FE1"/>
    <w:rsid w:val="00D12FD2"/>
    <w:rsid w:val="00D1615F"/>
    <w:rsid w:val="00D16403"/>
    <w:rsid w:val="00D16FDB"/>
    <w:rsid w:val="00D2228E"/>
    <w:rsid w:val="00D22530"/>
    <w:rsid w:val="00D2446E"/>
    <w:rsid w:val="00D26628"/>
    <w:rsid w:val="00D2683F"/>
    <w:rsid w:val="00D26991"/>
    <w:rsid w:val="00D30AEF"/>
    <w:rsid w:val="00D30DEC"/>
    <w:rsid w:val="00D31934"/>
    <w:rsid w:val="00D32FB5"/>
    <w:rsid w:val="00D33550"/>
    <w:rsid w:val="00D33AE8"/>
    <w:rsid w:val="00D341A2"/>
    <w:rsid w:val="00D350B1"/>
    <w:rsid w:val="00D35994"/>
    <w:rsid w:val="00D374C1"/>
    <w:rsid w:val="00D37B54"/>
    <w:rsid w:val="00D37E41"/>
    <w:rsid w:val="00D411BC"/>
    <w:rsid w:val="00D42E94"/>
    <w:rsid w:val="00D43739"/>
    <w:rsid w:val="00D44B16"/>
    <w:rsid w:val="00D4523C"/>
    <w:rsid w:val="00D4618F"/>
    <w:rsid w:val="00D47B7F"/>
    <w:rsid w:val="00D50869"/>
    <w:rsid w:val="00D50F8C"/>
    <w:rsid w:val="00D52228"/>
    <w:rsid w:val="00D52885"/>
    <w:rsid w:val="00D531AB"/>
    <w:rsid w:val="00D5501D"/>
    <w:rsid w:val="00D55189"/>
    <w:rsid w:val="00D551DD"/>
    <w:rsid w:val="00D561C5"/>
    <w:rsid w:val="00D56704"/>
    <w:rsid w:val="00D61B2A"/>
    <w:rsid w:val="00D61E06"/>
    <w:rsid w:val="00D61F5E"/>
    <w:rsid w:val="00D6226C"/>
    <w:rsid w:val="00D62F61"/>
    <w:rsid w:val="00D62FC2"/>
    <w:rsid w:val="00D66633"/>
    <w:rsid w:val="00D67767"/>
    <w:rsid w:val="00D70B61"/>
    <w:rsid w:val="00D714C6"/>
    <w:rsid w:val="00D72CC6"/>
    <w:rsid w:val="00D73A39"/>
    <w:rsid w:val="00D74D88"/>
    <w:rsid w:val="00D7591B"/>
    <w:rsid w:val="00D76E18"/>
    <w:rsid w:val="00D774BC"/>
    <w:rsid w:val="00D77E29"/>
    <w:rsid w:val="00D80BAF"/>
    <w:rsid w:val="00D818BF"/>
    <w:rsid w:val="00D82C97"/>
    <w:rsid w:val="00D84F6C"/>
    <w:rsid w:val="00D858BE"/>
    <w:rsid w:val="00D85D01"/>
    <w:rsid w:val="00D85D77"/>
    <w:rsid w:val="00D867B4"/>
    <w:rsid w:val="00D87DE6"/>
    <w:rsid w:val="00D906AB"/>
    <w:rsid w:val="00D90BB4"/>
    <w:rsid w:val="00D92D3F"/>
    <w:rsid w:val="00D93FB5"/>
    <w:rsid w:val="00D949C9"/>
    <w:rsid w:val="00D96C23"/>
    <w:rsid w:val="00D978AC"/>
    <w:rsid w:val="00DA0201"/>
    <w:rsid w:val="00DA0A31"/>
    <w:rsid w:val="00DA20AF"/>
    <w:rsid w:val="00DA224A"/>
    <w:rsid w:val="00DA2678"/>
    <w:rsid w:val="00DA3AE5"/>
    <w:rsid w:val="00DA3F08"/>
    <w:rsid w:val="00DA4B8B"/>
    <w:rsid w:val="00DA4CC5"/>
    <w:rsid w:val="00DA6B13"/>
    <w:rsid w:val="00DB053B"/>
    <w:rsid w:val="00DB09ED"/>
    <w:rsid w:val="00DB198B"/>
    <w:rsid w:val="00DB1D77"/>
    <w:rsid w:val="00DB1F02"/>
    <w:rsid w:val="00DB3464"/>
    <w:rsid w:val="00DB48E3"/>
    <w:rsid w:val="00DB657D"/>
    <w:rsid w:val="00DB7117"/>
    <w:rsid w:val="00DC047D"/>
    <w:rsid w:val="00DC04BF"/>
    <w:rsid w:val="00DC09D0"/>
    <w:rsid w:val="00DC112E"/>
    <w:rsid w:val="00DC1D01"/>
    <w:rsid w:val="00DC307C"/>
    <w:rsid w:val="00DC39E8"/>
    <w:rsid w:val="00DC4104"/>
    <w:rsid w:val="00DC4EA6"/>
    <w:rsid w:val="00DC5104"/>
    <w:rsid w:val="00DC62CF"/>
    <w:rsid w:val="00DC687C"/>
    <w:rsid w:val="00DC778D"/>
    <w:rsid w:val="00DC79DF"/>
    <w:rsid w:val="00DC7E93"/>
    <w:rsid w:val="00DD016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0DF8"/>
    <w:rsid w:val="00DF12BA"/>
    <w:rsid w:val="00DF22C7"/>
    <w:rsid w:val="00DF2EF4"/>
    <w:rsid w:val="00DF31BF"/>
    <w:rsid w:val="00DF3470"/>
    <w:rsid w:val="00DF3C3E"/>
    <w:rsid w:val="00DF46C9"/>
    <w:rsid w:val="00DF46CA"/>
    <w:rsid w:val="00DF51FE"/>
    <w:rsid w:val="00DF5237"/>
    <w:rsid w:val="00DF6E7A"/>
    <w:rsid w:val="00DF734E"/>
    <w:rsid w:val="00DF74DF"/>
    <w:rsid w:val="00E02DAC"/>
    <w:rsid w:val="00E031EC"/>
    <w:rsid w:val="00E06626"/>
    <w:rsid w:val="00E06FFA"/>
    <w:rsid w:val="00E07943"/>
    <w:rsid w:val="00E07D50"/>
    <w:rsid w:val="00E12556"/>
    <w:rsid w:val="00E13A30"/>
    <w:rsid w:val="00E148A2"/>
    <w:rsid w:val="00E176B9"/>
    <w:rsid w:val="00E20195"/>
    <w:rsid w:val="00E2256A"/>
    <w:rsid w:val="00E22A93"/>
    <w:rsid w:val="00E22CB6"/>
    <w:rsid w:val="00E22DF6"/>
    <w:rsid w:val="00E2553B"/>
    <w:rsid w:val="00E255F7"/>
    <w:rsid w:val="00E262D3"/>
    <w:rsid w:val="00E2676A"/>
    <w:rsid w:val="00E26B5D"/>
    <w:rsid w:val="00E2724B"/>
    <w:rsid w:val="00E30073"/>
    <w:rsid w:val="00E3012C"/>
    <w:rsid w:val="00E31BBB"/>
    <w:rsid w:val="00E32AA5"/>
    <w:rsid w:val="00E348C0"/>
    <w:rsid w:val="00E351FE"/>
    <w:rsid w:val="00E36F84"/>
    <w:rsid w:val="00E40002"/>
    <w:rsid w:val="00E41EC9"/>
    <w:rsid w:val="00E438DD"/>
    <w:rsid w:val="00E44FAC"/>
    <w:rsid w:val="00E456B9"/>
    <w:rsid w:val="00E45B35"/>
    <w:rsid w:val="00E46324"/>
    <w:rsid w:val="00E500DF"/>
    <w:rsid w:val="00E543F5"/>
    <w:rsid w:val="00E55EC2"/>
    <w:rsid w:val="00E56410"/>
    <w:rsid w:val="00E56739"/>
    <w:rsid w:val="00E577E0"/>
    <w:rsid w:val="00E60375"/>
    <w:rsid w:val="00E61AA0"/>
    <w:rsid w:val="00E61C48"/>
    <w:rsid w:val="00E62B53"/>
    <w:rsid w:val="00E64295"/>
    <w:rsid w:val="00E64981"/>
    <w:rsid w:val="00E6559D"/>
    <w:rsid w:val="00E65674"/>
    <w:rsid w:val="00E66215"/>
    <w:rsid w:val="00E668AF"/>
    <w:rsid w:val="00E66E12"/>
    <w:rsid w:val="00E7132D"/>
    <w:rsid w:val="00E71AB5"/>
    <w:rsid w:val="00E71D4B"/>
    <w:rsid w:val="00E729D8"/>
    <w:rsid w:val="00E72F1B"/>
    <w:rsid w:val="00E73013"/>
    <w:rsid w:val="00E73230"/>
    <w:rsid w:val="00E7387B"/>
    <w:rsid w:val="00E73B52"/>
    <w:rsid w:val="00E74136"/>
    <w:rsid w:val="00E74983"/>
    <w:rsid w:val="00E74C2B"/>
    <w:rsid w:val="00E756F7"/>
    <w:rsid w:val="00E75C6F"/>
    <w:rsid w:val="00E7766E"/>
    <w:rsid w:val="00E77792"/>
    <w:rsid w:val="00E777AE"/>
    <w:rsid w:val="00E8211C"/>
    <w:rsid w:val="00E82428"/>
    <w:rsid w:val="00E82E0D"/>
    <w:rsid w:val="00E83814"/>
    <w:rsid w:val="00E8393C"/>
    <w:rsid w:val="00E83AB6"/>
    <w:rsid w:val="00E84F07"/>
    <w:rsid w:val="00E86091"/>
    <w:rsid w:val="00E86DF1"/>
    <w:rsid w:val="00E87600"/>
    <w:rsid w:val="00E87ADF"/>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956"/>
    <w:rsid w:val="00EA3EAC"/>
    <w:rsid w:val="00EA46C1"/>
    <w:rsid w:val="00EA4853"/>
    <w:rsid w:val="00EA4CCF"/>
    <w:rsid w:val="00EA50C7"/>
    <w:rsid w:val="00EA58FF"/>
    <w:rsid w:val="00EA5AB0"/>
    <w:rsid w:val="00EA5EB3"/>
    <w:rsid w:val="00EA61C3"/>
    <w:rsid w:val="00EA6EDC"/>
    <w:rsid w:val="00EA7517"/>
    <w:rsid w:val="00EA7E8B"/>
    <w:rsid w:val="00EB0509"/>
    <w:rsid w:val="00EB05DB"/>
    <w:rsid w:val="00EB08B0"/>
    <w:rsid w:val="00EB0BA4"/>
    <w:rsid w:val="00EB2246"/>
    <w:rsid w:val="00EB3740"/>
    <w:rsid w:val="00EB37A7"/>
    <w:rsid w:val="00EB4DA9"/>
    <w:rsid w:val="00EB4DFC"/>
    <w:rsid w:val="00EB52EA"/>
    <w:rsid w:val="00EB5486"/>
    <w:rsid w:val="00EB60D9"/>
    <w:rsid w:val="00EB67E8"/>
    <w:rsid w:val="00EB722B"/>
    <w:rsid w:val="00EB72C1"/>
    <w:rsid w:val="00EC01B0"/>
    <w:rsid w:val="00EC0CA6"/>
    <w:rsid w:val="00EC4FA7"/>
    <w:rsid w:val="00EC63C8"/>
    <w:rsid w:val="00ED0650"/>
    <w:rsid w:val="00ED0AEE"/>
    <w:rsid w:val="00ED2108"/>
    <w:rsid w:val="00ED282F"/>
    <w:rsid w:val="00ED32C8"/>
    <w:rsid w:val="00ED5D43"/>
    <w:rsid w:val="00ED600B"/>
    <w:rsid w:val="00ED6486"/>
    <w:rsid w:val="00ED70B3"/>
    <w:rsid w:val="00ED7878"/>
    <w:rsid w:val="00EE0B43"/>
    <w:rsid w:val="00EE2549"/>
    <w:rsid w:val="00EE32D8"/>
    <w:rsid w:val="00EE32EC"/>
    <w:rsid w:val="00EE3458"/>
    <w:rsid w:val="00EE3C0A"/>
    <w:rsid w:val="00EE64DB"/>
    <w:rsid w:val="00EE70EF"/>
    <w:rsid w:val="00EE7C62"/>
    <w:rsid w:val="00EF0430"/>
    <w:rsid w:val="00EF067A"/>
    <w:rsid w:val="00EF1265"/>
    <w:rsid w:val="00EF5395"/>
    <w:rsid w:val="00EF59F1"/>
    <w:rsid w:val="00EF621E"/>
    <w:rsid w:val="00EF740A"/>
    <w:rsid w:val="00EF7FC6"/>
    <w:rsid w:val="00F013D1"/>
    <w:rsid w:val="00F0341B"/>
    <w:rsid w:val="00F03B91"/>
    <w:rsid w:val="00F03C51"/>
    <w:rsid w:val="00F077DE"/>
    <w:rsid w:val="00F10932"/>
    <w:rsid w:val="00F10BF9"/>
    <w:rsid w:val="00F118B7"/>
    <w:rsid w:val="00F11B41"/>
    <w:rsid w:val="00F12620"/>
    <w:rsid w:val="00F135DC"/>
    <w:rsid w:val="00F13657"/>
    <w:rsid w:val="00F14102"/>
    <w:rsid w:val="00F1613C"/>
    <w:rsid w:val="00F16207"/>
    <w:rsid w:val="00F17387"/>
    <w:rsid w:val="00F17E80"/>
    <w:rsid w:val="00F20282"/>
    <w:rsid w:val="00F20368"/>
    <w:rsid w:val="00F21C6B"/>
    <w:rsid w:val="00F21DBA"/>
    <w:rsid w:val="00F2270A"/>
    <w:rsid w:val="00F22884"/>
    <w:rsid w:val="00F23DD2"/>
    <w:rsid w:val="00F25FDB"/>
    <w:rsid w:val="00F26C9A"/>
    <w:rsid w:val="00F2749B"/>
    <w:rsid w:val="00F311D7"/>
    <w:rsid w:val="00F31D0D"/>
    <w:rsid w:val="00F31D8C"/>
    <w:rsid w:val="00F3338A"/>
    <w:rsid w:val="00F337EC"/>
    <w:rsid w:val="00F34BC4"/>
    <w:rsid w:val="00F350FD"/>
    <w:rsid w:val="00F35BC4"/>
    <w:rsid w:val="00F36133"/>
    <w:rsid w:val="00F3714A"/>
    <w:rsid w:val="00F37357"/>
    <w:rsid w:val="00F373AB"/>
    <w:rsid w:val="00F37D26"/>
    <w:rsid w:val="00F40BDA"/>
    <w:rsid w:val="00F4151B"/>
    <w:rsid w:val="00F417A2"/>
    <w:rsid w:val="00F42730"/>
    <w:rsid w:val="00F42F41"/>
    <w:rsid w:val="00F43022"/>
    <w:rsid w:val="00F43432"/>
    <w:rsid w:val="00F47493"/>
    <w:rsid w:val="00F50B75"/>
    <w:rsid w:val="00F530CC"/>
    <w:rsid w:val="00F54EA1"/>
    <w:rsid w:val="00F553A1"/>
    <w:rsid w:val="00F55E4E"/>
    <w:rsid w:val="00F5600B"/>
    <w:rsid w:val="00F5669A"/>
    <w:rsid w:val="00F56A38"/>
    <w:rsid w:val="00F56BA9"/>
    <w:rsid w:val="00F57CFB"/>
    <w:rsid w:val="00F61A2F"/>
    <w:rsid w:val="00F61EA8"/>
    <w:rsid w:val="00F62A99"/>
    <w:rsid w:val="00F63943"/>
    <w:rsid w:val="00F6460D"/>
    <w:rsid w:val="00F71408"/>
    <w:rsid w:val="00F7193D"/>
    <w:rsid w:val="00F72B65"/>
    <w:rsid w:val="00F73D58"/>
    <w:rsid w:val="00F746BB"/>
    <w:rsid w:val="00F756C9"/>
    <w:rsid w:val="00F774D4"/>
    <w:rsid w:val="00F809C1"/>
    <w:rsid w:val="00F819B1"/>
    <w:rsid w:val="00F82161"/>
    <w:rsid w:val="00F82437"/>
    <w:rsid w:val="00F828BF"/>
    <w:rsid w:val="00F84202"/>
    <w:rsid w:val="00F852F0"/>
    <w:rsid w:val="00F85FA3"/>
    <w:rsid w:val="00F87C09"/>
    <w:rsid w:val="00F90C34"/>
    <w:rsid w:val="00F91806"/>
    <w:rsid w:val="00F9199A"/>
    <w:rsid w:val="00F92335"/>
    <w:rsid w:val="00F92ADE"/>
    <w:rsid w:val="00F92C3D"/>
    <w:rsid w:val="00F930E0"/>
    <w:rsid w:val="00F94368"/>
    <w:rsid w:val="00F9521D"/>
    <w:rsid w:val="00F96131"/>
    <w:rsid w:val="00F96780"/>
    <w:rsid w:val="00F96F8E"/>
    <w:rsid w:val="00F96FCE"/>
    <w:rsid w:val="00F975B7"/>
    <w:rsid w:val="00F97D3D"/>
    <w:rsid w:val="00FA0CC0"/>
    <w:rsid w:val="00FA156C"/>
    <w:rsid w:val="00FA1809"/>
    <w:rsid w:val="00FA2EE8"/>
    <w:rsid w:val="00FA336E"/>
    <w:rsid w:val="00FA468F"/>
    <w:rsid w:val="00FA5CD4"/>
    <w:rsid w:val="00FA6281"/>
    <w:rsid w:val="00FA7741"/>
    <w:rsid w:val="00FB54E9"/>
    <w:rsid w:val="00FB61CF"/>
    <w:rsid w:val="00FB61E7"/>
    <w:rsid w:val="00FB6CAA"/>
    <w:rsid w:val="00FB7D14"/>
    <w:rsid w:val="00FC017D"/>
    <w:rsid w:val="00FC02ED"/>
    <w:rsid w:val="00FC04E8"/>
    <w:rsid w:val="00FC19A2"/>
    <w:rsid w:val="00FC3B2A"/>
    <w:rsid w:val="00FC3CB4"/>
    <w:rsid w:val="00FC5261"/>
    <w:rsid w:val="00FC6B29"/>
    <w:rsid w:val="00FC6D25"/>
    <w:rsid w:val="00FC6D34"/>
    <w:rsid w:val="00FD0119"/>
    <w:rsid w:val="00FD101C"/>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56D5"/>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CD"/>
    <w:pPr>
      <w:spacing w:line="360" w:lineRule="auto"/>
      <w:ind w:firstLine="709"/>
      <w:jc w:val="both"/>
    </w:pPr>
    <w:rPr>
      <w:rFonts w:ascii="Times New Roman" w:hAnsi="Times New Roman"/>
      <w:sz w:val="24"/>
      <w:szCs w:val="22"/>
      <w:lang w:eastAsia="en-US"/>
    </w:rPr>
  </w:style>
  <w:style w:type="paragraph" w:styleId="1">
    <w:name w:val="heading 1"/>
    <w:basedOn w:val="a"/>
    <w:link w:val="10"/>
    <w:autoRedefine/>
    <w:uiPriority w:val="9"/>
    <w:qFormat/>
    <w:locked/>
    <w:rsid w:val="00A06ABC"/>
    <w:pPr>
      <w:keepNext/>
      <w:numPr>
        <w:numId w:val="1"/>
      </w:numPr>
      <w:tabs>
        <w:tab w:val="clear" w:pos="432"/>
        <w:tab w:val="num" w:pos="0"/>
        <w:tab w:val="left" w:pos="3024"/>
      </w:tabs>
      <w:suppressAutoHyphens/>
      <w:spacing w:line="240" w:lineRule="auto"/>
      <w:ind w:left="0" w:firstLine="0"/>
      <w:jc w:val="center"/>
      <w:outlineLvl w:val="0"/>
    </w:pPr>
    <w:rPr>
      <w:rFonts w:eastAsia="Times New Roman"/>
      <w:b/>
      <w:bCs/>
      <w:kern w:val="36"/>
      <w:szCs w:val="48"/>
      <w:lang w:eastAsia="ru-RU"/>
    </w:rPr>
  </w:style>
  <w:style w:type="paragraph" w:styleId="2">
    <w:name w:val="heading 2"/>
    <w:basedOn w:val="a"/>
    <w:next w:val="a"/>
    <w:link w:val="20"/>
    <w:autoRedefine/>
    <w:unhideWhenUsed/>
    <w:qFormat/>
    <w:locked/>
    <w:rsid w:val="00C0070B"/>
    <w:pPr>
      <w:keepNext/>
      <w:keepLines/>
      <w:spacing w:before="240" w:after="240" w:line="240" w:lineRule="auto"/>
      <w:ind w:firstLine="0"/>
      <w:jc w:val="center"/>
      <w:outlineLvl w:val="1"/>
    </w:pPr>
    <w:rPr>
      <w:rFonts w:eastAsiaTheme="majorEastAsia" w:cstheme="majorBidi"/>
      <w:b/>
      <w:bCs/>
      <w:szCs w:val="26"/>
    </w:rPr>
  </w:style>
  <w:style w:type="paragraph" w:styleId="3">
    <w:name w:val="heading 3"/>
    <w:basedOn w:val="a"/>
    <w:next w:val="a"/>
    <w:link w:val="30"/>
    <w:autoRedefine/>
    <w:unhideWhenUsed/>
    <w:qFormat/>
    <w:locked/>
    <w:rsid w:val="00A432CD"/>
    <w:pPr>
      <w:keepNext/>
      <w:keepLines/>
      <w:spacing w:before="120" w:after="60" w:line="240" w:lineRule="auto"/>
      <w:outlineLvl w:val="2"/>
    </w:pPr>
    <w:rPr>
      <w:rFonts w:eastAsiaTheme="majorEastAsia"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eastAsia="Times New Roman"/>
      <w:szCs w:val="24"/>
      <w:lang w:eastAsia="ru-RU"/>
    </w:rPr>
  </w:style>
  <w:style w:type="paragraph" w:styleId="a4">
    <w:name w:val="Balloon Text"/>
    <w:basedOn w:val="a"/>
    <w:link w:val="a5"/>
    <w:uiPriority w:val="99"/>
    <w:semiHidden/>
    <w:rsid w:val="00656EE7"/>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1">
    <w:name w:val="Body Text Indent 3"/>
    <w:basedOn w:val="a"/>
    <w:link w:val="32"/>
    <w:uiPriority w:val="99"/>
    <w:semiHidden/>
    <w:rsid w:val="007E70DA"/>
    <w:pPr>
      <w:spacing w:after="120" w:line="240" w:lineRule="auto"/>
      <w:ind w:left="283"/>
    </w:pPr>
    <w:rPr>
      <w:sz w:val="16"/>
      <w:szCs w:val="16"/>
      <w:lang w:eastAsia="ru-RU"/>
    </w:rPr>
  </w:style>
  <w:style w:type="character" w:customStyle="1" w:styleId="32">
    <w:name w:val="Основной текст с отступом 3 Знак"/>
    <w:link w:val="31"/>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eastAsia="Times New Roman"/>
      <w:szCs w:val="24"/>
      <w:lang w:eastAsia="ru-RU"/>
    </w:rPr>
  </w:style>
  <w:style w:type="paragraph" w:customStyle="1" w:styleId="11">
    <w:name w:val="1"/>
    <w:basedOn w:val="a"/>
    <w:uiPriority w:val="99"/>
    <w:rsid w:val="0053449C"/>
    <w:pPr>
      <w:spacing w:before="100" w:beforeAutospacing="1" w:after="100" w:afterAutospacing="1" w:line="240" w:lineRule="auto"/>
    </w:pPr>
    <w:rPr>
      <w:rFonts w:eastAsia="Times New Roman"/>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eastAsia="Times New Roman"/>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eastAsia="Times New Roman"/>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line="240" w:lineRule="auto"/>
    </w:pPr>
    <w:rPr>
      <w:rFonts w:eastAsia="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A06ABC"/>
    <w:rPr>
      <w:rFonts w:ascii="Times New Roman" w:eastAsia="Times New Roman" w:hAnsi="Times New Roman"/>
      <w:b/>
      <w:bCs/>
      <w:kern w:val="36"/>
      <w:sz w:val="24"/>
      <w:szCs w:val="48"/>
    </w:rPr>
  </w:style>
  <w:style w:type="character" w:customStyle="1" w:styleId="blk">
    <w:name w:val="blk"/>
    <w:rsid w:val="004E6389"/>
  </w:style>
  <w:style w:type="character" w:customStyle="1" w:styleId="5">
    <w:name w:val="Основной текст (5) + Малые прописные"/>
    <w:rsid w:val="00A432CD"/>
    <w:rPr>
      <w:rFonts w:ascii="Times New Roman" w:hAnsi="Times New Roman" w:cs="Times New Roman"/>
      <w:color w:val="000000"/>
      <w:spacing w:val="0"/>
      <w:w w:val="100"/>
      <w:position w:val="0"/>
      <w:sz w:val="24"/>
      <w:szCs w:val="27"/>
      <w:shd w:val="clear" w:color="auto" w:fill="FFFFFF"/>
      <w:lang w:val="ru-RU"/>
    </w:rPr>
  </w:style>
  <w:style w:type="character" w:customStyle="1" w:styleId="20">
    <w:name w:val="Заголовок 2 Знак"/>
    <w:basedOn w:val="a0"/>
    <w:link w:val="2"/>
    <w:rsid w:val="00C0070B"/>
    <w:rPr>
      <w:rFonts w:ascii="Times New Roman" w:eastAsiaTheme="majorEastAsia" w:hAnsi="Times New Roman" w:cstheme="majorBidi"/>
      <w:b/>
      <w:bCs/>
      <w:sz w:val="24"/>
      <w:szCs w:val="26"/>
      <w:lang w:eastAsia="en-US"/>
    </w:rPr>
  </w:style>
  <w:style w:type="character" w:customStyle="1" w:styleId="30">
    <w:name w:val="Заголовок 3 Знак"/>
    <w:basedOn w:val="a0"/>
    <w:link w:val="3"/>
    <w:rsid w:val="00A432CD"/>
    <w:rPr>
      <w:rFonts w:ascii="Times New Roman" w:eastAsiaTheme="majorEastAsia" w:hAnsi="Times New Roman" w:cstheme="majorBidi"/>
      <w:b/>
      <w:bCs/>
      <w:sz w:val="24"/>
      <w:szCs w:val="24"/>
      <w:lang w:eastAsia="en-US"/>
    </w:rPr>
  </w:style>
  <w:style w:type="paragraph" w:styleId="afd">
    <w:name w:val="Body Text"/>
    <w:basedOn w:val="a"/>
    <w:link w:val="afe"/>
    <w:uiPriority w:val="99"/>
    <w:semiHidden/>
    <w:unhideWhenUsed/>
    <w:rsid w:val="00A06ABC"/>
    <w:pPr>
      <w:spacing w:after="120"/>
    </w:pPr>
  </w:style>
  <w:style w:type="character" w:customStyle="1" w:styleId="afe">
    <w:name w:val="Основной текст Знак"/>
    <w:basedOn w:val="a0"/>
    <w:link w:val="afd"/>
    <w:uiPriority w:val="99"/>
    <w:semiHidden/>
    <w:rsid w:val="00A06ABC"/>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CD"/>
    <w:pPr>
      <w:spacing w:line="360" w:lineRule="auto"/>
      <w:ind w:firstLine="709"/>
      <w:jc w:val="both"/>
    </w:pPr>
    <w:rPr>
      <w:rFonts w:ascii="Times New Roman" w:hAnsi="Times New Roman"/>
      <w:sz w:val="24"/>
      <w:szCs w:val="22"/>
      <w:lang w:eastAsia="en-US"/>
    </w:rPr>
  </w:style>
  <w:style w:type="paragraph" w:styleId="1">
    <w:name w:val="heading 1"/>
    <w:basedOn w:val="a"/>
    <w:link w:val="10"/>
    <w:autoRedefine/>
    <w:uiPriority w:val="9"/>
    <w:qFormat/>
    <w:locked/>
    <w:rsid w:val="00A06ABC"/>
    <w:pPr>
      <w:keepNext/>
      <w:numPr>
        <w:numId w:val="1"/>
      </w:numPr>
      <w:tabs>
        <w:tab w:val="clear" w:pos="432"/>
        <w:tab w:val="num" w:pos="0"/>
        <w:tab w:val="left" w:pos="3024"/>
      </w:tabs>
      <w:suppressAutoHyphens/>
      <w:spacing w:line="240" w:lineRule="auto"/>
      <w:ind w:left="0" w:firstLine="0"/>
      <w:jc w:val="center"/>
      <w:outlineLvl w:val="0"/>
    </w:pPr>
    <w:rPr>
      <w:rFonts w:eastAsia="Times New Roman"/>
      <w:b/>
      <w:bCs/>
      <w:kern w:val="36"/>
      <w:szCs w:val="48"/>
      <w:lang w:eastAsia="ru-RU"/>
    </w:rPr>
  </w:style>
  <w:style w:type="paragraph" w:styleId="2">
    <w:name w:val="heading 2"/>
    <w:basedOn w:val="a"/>
    <w:next w:val="a"/>
    <w:link w:val="20"/>
    <w:autoRedefine/>
    <w:unhideWhenUsed/>
    <w:qFormat/>
    <w:locked/>
    <w:rsid w:val="00C0070B"/>
    <w:pPr>
      <w:keepNext/>
      <w:keepLines/>
      <w:spacing w:before="240" w:after="240" w:line="240" w:lineRule="auto"/>
      <w:ind w:firstLine="0"/>
      <w:jc w:val="center"/>
      <w:outlineLvl w:val="1"/>
    </w:pPr>
    <w:rPr>
      <w:rFonts w:eastAsiaTheme="majorEastAsia" w:cstheme="majorBidi"/>
      <w:b/>
      <w:bCs/>
      <w:szCs w:val="26"/>
    </w:rPr>
  </w:style>
  <w:style w:type="paragraph" w:styleId="3">
    <w:name w:val="heading 3"/>
    <w:basedOn w:val="a"/>
    <w:next w:val="a"/>
    <w:link w:val="30"/>
    <w:autoRedefine/>
    <w:unhideWhenUsed/>
    <w:qFormat/>
    <w:locked/>
    <w:rsid w:val="00A432CD"/>
    <w:pPr>
      <w:keepNext/>
      <w:keepLines/>
      <w:spacing w:before="120" w:after="60" w:line="240" w:lineRule="auto"/>
      <w:outlineLvl w:val="2"/>
    </w:pPr>
    <w:rPr>
      <w:rFonts w:eastAsiaTheme="majorEastAsia"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eastAsia="Times New Roman"/>
      <w:szCs w:val="24"/>
      <w:lang w:eastAsia="ru-RU"/>
    </w:rPr>
  </w:style>
  <w:style w:type="paragraph" w:styleId="a4">
    <w:name w:val="Balloon Text"/>
    <w:basedOn w:val="a"/>
    <w:link w:val="a5"/>
    <w:uiPriority w:val="99"/>
    <w:semiHidden/>
    <w:rsid w:val="00656EE7"/>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1">
    <w:name w:val="Body Text Indent 3"/>
    <w:basedOn w:val="a"/>
    <w:link w:val="32"/>
    <w:uiPriority w:val="99"/>
    <w:semiHidden/>
    <w:rsid w:val="007E70DA"/>
    <w:pPr>
      <w:spacing w:after="120" w:line="240" w:lineRule="auto"/>
      <w:ind w:left="283"/>
    </w:pPr>
    <w:rPr>
      <w:sz w:val="16"/>
      <w:szCs w:val="16"/>
      <w:lang w:eastAsia="ru-RU"/>
    </w:rPr>
  </w:style>
  <w:style w:type="character" w:customStyle="1" w:styleId="32">
    <w:name w:val="Основной текст с отступом 3 Знак"/>
    <w:link w:val="31"/>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eastAsia="Times New Roman"/>
      <w:szCs w:val="24"/>
      <w:lang w:eastAsia="ru-RU"/>
    </w:rPr>
  </w:style>
  <w:style w:type="paragraph" w:customStyle="1" w:styleId="11">
    <w:name w:val="1"/>
    <w:basedOn w:val="a"/>
    <w:uiPriority w:val="99"/>
    <w:rsid w:val="0053449C"/>
    <w:pPr>
      <w:spacing w:before="100" w:beforeAutospacing="1" w:after="100" w:afterAutospacing="1" w:line="240" w:lineRule="auto"/>
    </w:pPr>
    <w:rPr>
      <w:rFonts w:eastAsia="Times New Roman"/>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eastAsia="Times New Roman"/>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eastAsia="Times New Roman"/>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line="240" w:lineRule="auto"/>
    </w:pPr>
    <w:rPr>
      <w:rFonts w:eastAsia="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A06ABC"/>
    <w:rPr>
      <w:rFonts w:ascii="Times New Roman" w:eastAsia="Times New Roman" w:hAnsi="Times New Roman"/>
      <w:b/>
      <w:bCs/>
      <w:kern w:val="36"/>
      <w:sz w:val="24"/>
      <w:szCs w:val="48"/>
    </w:rPr>
  </w:style>
  <w:style w:type="character" w:customStyle="1" w:styleId="blk">
    <w:name w:val="blk"/>
    <w:rsid w:val="004E6389"/>
  </w:style>
  <w:style w:type="character" w:customStyle="1" w:styleId="5">
    <w:name w:val="Основной текст (5) + Малые прописные"/>
    <w:rsid w:val="00A432CD"/>
    <w:rPr>
      <w:rFonts w:ascii="Times New Roman" w:hAnsi="Times New Roman" w:cs="Times New Roman"/>
      <w:color w:val="000000"/>
      <w:spacing w:val="0"/>
      <w:w w:val="100"/>
      <w:position w:val="0"/>
      <w:sz w:val="24"/>
      <w:szCs w:val="27"/>
      <w:shd w:val="clear" w:color="auto" w:fill="FFFFFF"/>
      <w:lang w:val="ru-RU"/>
    </w:rPr>
  </w:style>
  <w:style w:type="character" w:customStyle="1" w:styleId="20">
    <w:name w:val="Заголовок 2 Знак"/>
    <w:basedOn w:val="a0"/>
    <w:link w:val="2"/>
    <w:rsid w:val="00C0070B"/>
    <w:rPr>
      <w:rFonts w:ascii="Times New Roman" w:eastAsiaTheme="majorEastAsia" w:hAnsi="Times New Roman" w:cstheme="majorBidi"/>
      <w:b/>
      <w:bCs/>
      <w:sz w:val="24"/>
      <w:szCs w:val="26"/>
      <w:lang w:eastAsia="en-US"/>
    </w:rPr>
  </w:style>
  <w:style w:type="character" w:customStyle="1" w:styleId="30">
    <w:name w:val="Заголовок 3 Знак"/>
    <w:basedOn w:val="a0"/>
    <w:link w:val="3"/>
    <w:rsid w:val="00A432CD"/>
    <w:rPr>
      <w:rFonts w:ascii="Times New Roman" w:eastAsiaTheme="majorEastAsia" w:hAnsi="Times New Roman" w:cstheme="majorBidi"/>
      <w:b/>
      <w:bCs/>
      <w:sz w:val="24"/>
      <w:szCs w:val="24"/>
      <w:lang w:eastAsia="en-US"/>
    </w:rPr>
  </w:style>
  <w:style w:type="paragraph" w:styleId="afd">
    <w:name w:val="Body Text"/>
    <w:basedOn w:val="a"/>
    <w:link w:val="afe"/>
    <w:uiPriority w:val="99"/>
    <w:semiHidden/>
    <w:unhideWhenUsed/>
    <w:rsid w:val="00A06ABC"/>
    <w:pPr>
      <w:spacing w:after="120"/>
    </w:pPr>
  </w:style>
  <w:style w:type="character" w:customStyle="1" w:styleId="afe">
    <w:name w:val="Основной текст Знак"/>
    <w:basedOn w:val="a0"/>
    <w:link w:val="afd"/>
    <w:uiPriority w:val="99"/>
    <w:semiHidden/>
    <w:rsid w:val="00A06ABC"/>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2946">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38675283">
      <w:bodyDiv w:val="1"/>
      <w:marLeft w:val="0"/>
      <w:marRight w:val="0"/>
      <w:marTop w:val="0"/>
      <w:marBottom w:val="0"/>
      <w:divBdr>
        <w:top w:val="none" w:sz="0" w:space="0" w:color="auto"/>
        <w:left w:val="none" w:sz="0" w:space="0" w:color="auto"/>
        <w:bottom w:val="none" w:sz="0" w:space="0" w:color="auto"/>
        <w:right w:val="none" w:sz="0" w:space="0" w:color="auto"/>
      </w:divBdr>
    </w:div>
    <w:div w:id="766265638">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955261000">
      <w:bodyDiv w:val="1"/>
      <w:marLeft w:val="0"/>
      <w:marRight w:val="0"/>
      <w:marTop w:val="0"/>
      <w:marBottom w:val="0"/>
      <w:divBdr>
        <w:top w:val="none" w:sz="0" w:space="0" w:color="auto"/>
        <w:left w:val="none" w:sz="0" w:space="0" w:color="auto"/>
        <w:bottom w:val="none" w:sz="0" w:space="0" w:color="auto"/>
        <w:right w:val="none" w:sz="0" w:space="0" w:color="auto"/>
      </w:divBdr>
    </w:div>
    <w:div w:id="970088197">
      <w:bodyDiv w:val="1"/>
      <w:marLeft w:val="0"/>
      <w:marRight w:val="0"/>
      <w:marTop w:val="0"/>
      <w:marBottom w:val="0"/>
      <w:divBdr>
        <w:top w:val="none" w:sz="0" w:space="0" w:color="auto"/>
        <w:left w:val="none" w:sz="0" w:space="0" w:color="auto"/>
        <w:bottom w:val="none" w:sz="0" w:space="0" w:color="auto"/>
        <w:right w:val="none" w:sz="0" w:space="0" w:color="auto"/>
      </w:divBdr>
    </w:div>
    <w:div w:id="1121411838">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71150495">
      <w:bodyDiv w:val="1"/>
      <w:marLeft w:val="0"/>
      <w:marRight w:val="0"/>
      <w:marTop w:val="0"/>
      <w:marBottom w:val="0"/>
      <w:divBdr>
        <w:top w:val="none" w:sz="0" w:space="0" w:color="auto"/>
        <w:left w:val="none" w:sz="0" w:space="0" w:color="auto"/>
        <w:bottom w:val="none" w:sz="0" w:space="0" w:color="auto"/>
        <w:right w:val="none" w:sz="0" w:space="0" w:color="auto"/>
      </w:divBdr>
      <w:divsChild>
        <w:div w:id="931814673">
          <w:marLeft w:val="0"/>
          <w:marRight w:val="0"/>
          <w:marTop w:val="120"/>
          <w:marBottom w:val="0"/>
          <w:divBdr>
            <w:top w:val="none" w:sz="0" w:space="0" w:color="auto"/>
            <w:left w:val="none" w:sz="0" w:space="0" w:color="auto"/>
            <w:bottom w:val="none" w:sz="0" w:space="0" w:color="auto"/>
            <w:right w:val="none" w:sz="0" w:space="0" w:color="auto"/>
          </w:divBdr>
        </w:div>
        <w:div w:id="1061368348">
          <w:marLeft w:val="0"/>
          <w:marRight w:val="0"/>
          <w:marTop w:val="120"/>
          <w:marBottom w:val="0"/>
          <w:divBdr>
            <w:top w:val="none" w:sz="0" w:space="0" w:color="auto"/>
            <w:left w:val="none" w:sz="0" w:space="0" w:color="auto"/>
            <w:bottom w:val="none" w:sz="0" w:space="0" w:color="auto"/>
            <w:right w:val="none" w:sz="0" w:space="0" w:color="auto"/>
          </w:divBdr>
        </w:div>
        <w:div w:id="1068763895">
          <w:marLeft w:val="0"/>
          <w:marRight w:val="0"/>
          <w:marTop w:val="120"/>
          <w:marBottom w:val="0"/>
          <w:divBdr>
            <w:top w:val="none" w:sz="0" w:space="0" w:color="auto"/>
            <w:left w:val="none" w:sz="0" w:space="0" w:color="auto"/>
            <w:bottom w:val="none" w:sz="0" w:space="0" w:color="auto"/>
            <w:right w:val="none" w:sz="0" w:space="0" w:color="auto"/>
          </w:divBdr>
        </w:div>
        <w:div w:id="1087192380">
          <w:marLeft w:val="0"/>
          <w:marRight w:val="0"/>
          <w:marTop w:val="120"/>
          <w:marBottom w:val="0"/>
          <w:divBdr>
            <w:top w:val="none" w:sz="0" w:space="0" w:color="auto"/>
            <w:left w:val="none" w:sz="0" w:space="0" w:color="auto"/>
            <w:bottom w:val="none" w:sz="0" w:space="0" w:color="auto"/>
            <w:right w:val="none" w:sz="0" w:space="0" w:color="auto"/>
          </w:divBdr>
        </w:div>
        <w:div w:id="1208030691">
          <w:marLeft w:val="0"/>
          <w:marRight w:val="0"/>
          <w:marTop w:val="120"/>
          <w:marBottom w:val="0"/>
          <w:divBdr>
            <w:top w:val="none" w:sz="0" w:space="0" w:color="auto"/>
            <w:left w:val="none" w:sz="0" w:space="0" w:color="auto"/>
            <w:bottom w:val="none" w:sz="0" w:space="0" w:color="auto"/>
            <w:right w:val="none" w:sz="0" w:space="0" w:color="auto"/>
          </w:divBdr>
        </w:div>
        <w:div w:id="1278221439">
          <w:marLeft w:val="0"/>
          <w:marRight w:val="0"/>
          <w:marTop w:val="120"/>
          <w:marBottom w:val="0"/>
          <w:divBdr>
            <w:top w:val="none" w:sz="0" w:space="0" w:color="auto"/>
            <w:left w:val="none" w:sz="0" w:space="0" w:color="auto"/>
            <w:bottom w:val="none" w:sz="0" w:space="0" w:color="auto"/>
            <w:right w:val="none" w:sz="0" w:space="0" w:color="auto"/>
          </w:divBdr>
        </w:div>
        <w:div w:id="1734809791">
          <w:marLeft w:val="0"/>
          <w:marRight w:val="0"/>
          <w:marTop w:val="120"/>
          <w:marBottom w:val="0"/>
          <w:divBdr>
            <w:top w:val="none" w:sz="0" w:space="0" w:color="auto"/>
            <w:left w:val="none" w:sz="0" w:space="0" w:color="auto"/>
            <w:bottom w:val="none" w:sz="0" w:space="0" w:color="auto"/>
            <w:right w:val="none" w:sz="0" w:space="0" w:color="auto"/>
          </w:divBdr>
        </w:div>
        <w:div w:id="1858881797">
          <w:marLeft w:val="0"/>
          <w:marRight w:val="0"/>
          <w:marTop w:val="120"/>
          <w:marBottom w:val="0"/>
          <w:divBdr>
            <w:top w:val="none" w:sz="0" w:space="0" w:color="auto"/>
            <w:left w:val="none" w:sz="0" w:space="0" w:color="auto"/>
            <w:bottom w:val="none" w:sz="0" w:space="0" w:color="auto"/>
            <w:right w:val="none" w:sz="0" w:space="0" w:color="auto"/>
          </w:divBdr>
        </w:div>
        <w:div w:id="2031948476">
          <w:marLeft w:val="0"/>
          <w:marRight w:val="0"/>
          <w:marTop w:val="120"/>
          <w:marBottom w:val="0"/>
          <w:divBdr>
            <w:top w:val="none" w:sz="0" w:space="0" w:color="auto"/>
            <w:left w:val="none" w:sz="0" w:space="0" w:color="auto"/>
            <w:bottom w:val="none" w:sz="0" w:space="0" w:color="auto"/>
            <w:right w:val="none" w:sz="0" w:space="0" w:color="auto"/>
          </w:divBdr>
        </w:div>
      </w:divsChild>
    </w:div>
    <w:div w:id="1380784683">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09294476">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914273247">
      <w:bodyDiv w:val="1"/>
      <w:marLeft w:val="0"/>
      <w:marRight w:val="0"/>
      <w:marTop w:val="0"/>
      <w:marBottom w:val="0"/>
      <w:divBdr>
        <w:top w:val="none" w:sz="0" w:space="0" w:color="auto"/>
        <w:left w:val="none" w:sz="0" w:space="0" w:color="auto"/>
        <w:bottom w:val="none" w:sz="0" w:space="0" w:color="auto"/>
        <w:right w:val="none" w:sz="0" w:space="0" w:color="auto"/>
      </w:divBdr>
    </w:div>
    <w:div w:id="21083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B01421A0B5E40685BEC640CAAAB81E581CE8F7C4BA734291F5B6F211572B527D2F441EE8DB41E71D62008380A4E13B7924385C8633A16ABFH946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ogranichny@mo.primorsky.ru" TargetMode="External"/><Relationship Id="rId17" Type="http://schemas.openxmlformats.org/officeDocument/2006/relationships/hyperlink" Target="consultantplus://offline/ref=B01421A0B5E40685BEC640CAAAB81E581CE8F7C4BA734291F5B6F211572B527D2F441EE8DB41E71D62008380A4E13B7924385C8633A16ABFH946H" TargetMode="External"/><Relationship Id="rId2" Type="http://schemas.openxmlformats.org/officeDocument/2006/relationships/numbering" Target="numbering.xml"/><Relationship Id="rId16" Type="http://schemas.openxmlformats.org/officeDocument/2006/relationships/hyperlink" Target="consultantplus://offline/ref=B01421A0B5E40685BEC640CAAAB81E581CE8F7C4BA734291F5B6F211572B527D2F441EE8DB41E71D62008380A4E13B7924385C8633A16ABFH946H" TargetMode="External"/><Relationship Id="rId20" Type="http://schemas.openxmlformats.org/officeDocument/2006/relationships/hyperlink" Target="consultantplus://offline/ref=B01421A0B5E40685BEC640CAAAB81E581CE8F7C4BA734291F5B6F211572B527D2F441EE8DB41E71D62008380A4E13B7924385C8633A16ABFH94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8EF292D245910C3B3E0730672E864F2C850425FB4D515ED6357AEBA4DBBDC1F0356EBD1BCD29F0A2021365FuEJ1B" TargetMode="External"/><Relationship Id="rId5" Type="http://schemas.openxmlformats.org/officeDocument/2006/relationships/settings" Target="settings.xml"/><Relationship Id="rId15" Type="http://schemas.openxmlformats.org/officeDocument/2006/relationships/hyperlink" Target="consultantplus://offline/ref=B01421A0B5E40685BEC640CAAAB81E581CEBF2CFB67B4291F5B6F211572B527D3D4446E4DB44F91C6515D5D1E1HB4DH" TargetMode="External"/><Relationship Id="rId10" Type="http://schemas.openxmlformats.org/officeDocument/2006/relationships/hyperlink" Target="consultantplus://offline/ref=A6FB609A5E9A894E2CA6A3980B604B9C0591B016C9D67D501154534B46BA98B920F398546D1B09162E356528EC1AD1AA0941B33BE36E5900hAy2C" TargetMode="External"/><Relationship Id="rId19" Type="http://schemas.openxmlformats.org/officeDocument/2006/relationships/hyperlink" Target="consultantplus://offline/ref=B01421A0B5E40685BEC640CAAAB81E581CE8F7C4BA734291F5B6F211572B527D2F441EE8DB41E71D62008380A4E13B7924385C8633A16ABFH946H" TargetMode="External"/><Relationship Id="rId4" Type="http://schemas.microsoft.com/office/2007/relationships/stylesWithEffects" Target="stylesWithEffects.xml"/><Relationship Id="rId9" Type="http://schemas.openxmlformats.org/officeDocument/2006/relationships/hyperlink" Target="http://www.consultant.ru/document/cons_doc_LAW_29326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4442-AB9E-45EE-A317-6F9D63B5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8527</Words>
  <Characters>48610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57023</CharactersWithSpaces>
  <SharedDoc>false</SharedDoc>
  <HLinks>
    <vt:vector size="120" baseType="variant">
      <vt:variant>
        <vt:i4>2818153</vt:i4>
      </vt:variant>
      <vt:variant>
        <vt:i4>57</vt:i4>
      </vt:variant>
      <vt:variant>
        <vt:i4>0</vt:i4>
      </vt:variant>
      <vt:variant>
        <vt:i4>5</vt:i4>
      </vt:variant>
      <vt:variant>
        <vt:lpwstr>consultantplus://offline/ref=B01421A0B5E40685BEC640CAAAB81E581CE8F7C4BA734291F5B6F211572B527D2F441EE8DB41E71D62008380A4E13B7924385C8633A16ABFH946H</vt:lpwstr>
      </vt:variant>
      <vt:variant>
        <vt:lpwstr/>
      </vt:variant>
      <vt:variant>
        <vt:i4>2818153</vt:i4>
      </vt:variant>
      <vt:variant>
        <vt:i4>54</vt:i4>
      </vt:variant>
      <vt:variant>
        <vt:i4>0</vt:i4>
      </vt:variant>
      <vt:variant>
        <vt:i4>5</vt:i4>
      </vt:variant>
      <vt:variant>
        <vt:lpwstr>consultantplus://offline/ref=B01421A0B5E40685BEC640CAAAB81E581CE8F7C4BA734291F5B6F211572B527D2F441EE8DB41E71D62008380A4E13B7924385C8633A16ABFH946H</vt:lpwstr>
      </vt:variant>
      <vt:variant>
        <vt:lpwstr/>
      </vt:variant>
      <vt:variant>
        <vt:i4>2818153</vt:i4>
      </vt:variant>
      <vt:variant>
        <vt:i4>51</vt:i4>
      </vt:variant>
      <vt:variant>
        <vt:i4>0</vt:i4>
      </vt:variant>
      <vt:variant>
        <vt:i4>5</vt:i4>
      </vt:variant>
      <vt:variant>
        <vt:lpwstr>consultantplus://offline/ref=B01421A0B5E40685BEC640CAAAB81E581CE8F7C4BA734291F5B6F211572B527D2F441EE8DB41E71D62008380A4E13B7924385C8633A16ABFH946H</vt:lpwstr>
      </vt:variant>
      <vt:variant>
        <vt:lpwstr/>
      </vt:variant>
      <vt:variant>
        <vt:i4>2818153</vt:i4>
      </vt:variant>
      <vt:variant>
        <vt:i4>48</vt:i4>
      </vt:variant>
      <vt:variant>
        <vt:i4>0</vt:i4>
      </vt:variant>
      <vt:variant>
        <vt:i4>5</vt:i4>
      </vt:variant>
      <vt:variant>
        <vt:lpwstr>consultantplus://offline/ref=B01421A0B5E40685BEC640CAAAB81E581CE8F7C4BA734291F5B6F211572B527D2F441EE8DB41E71D62008380A4E13B7924385C8633A16ABFH946H</vt:lpwstr>
      </vt:variant>
      <vt:variant>
        <vt:lpwstr/>
      </vt:variant>
      <vt:variant>
        <vt:i4>2818153</vt:i4>
      </vt:variant>
      <vt:variant>
        <vt:i4>45</vt:i4>
      </vt:variant>
      <vt:variant>
        <vt:i4>0</vt:i4>
      </vt:variant>
      <vt:variant>
        <vt:i4>5</vt:i4>
      </vt:variant>
      <vt:variant>
        <vt:lpwstr>consultantplus://offline/ref=B01421A0B5E40685BEC640CAAAB81E581CE8F7C4BA734291F5B6F211572B527D2F441EE8DB41E71D62008380A4E13B7924385C8633A16ABFH946H</vt:lpwstr>
      </vt:variant>
      <vt:variant>
        <vt:lpwstr/>
      </vt:variant>
      <vt:variant>
        <vt:i4>6881334</vt:i4>
      </vt:variant>
      <vt:variant>
        <vt:i4>42</vt:i4>
      </vt:variant>
      <vt:variant>
        <vt:i4>0</vt:i4>
      </vt:variant>
      <vt:variant>
        <vt:i4>5</vt:i4>
      </vt:variant>
      <vt:variant>
        <vt:lpwstr/>
      </vt:variant>
      <vt:variant>
        <vt:lpwstr>Par149</vt:lpwstr>
      </vt:variant>
      <vt:variant>
        <vt:i4>6815798</vt:i4>
      </vt:variant>
      <vt:variant>
        <vt:i4>39</vt:i4>
      </vt:variant>
      <vt:variant>
        <vt:i4>0</vt:i4>
      </vt:variant>
      <vt:variant>
        <vt:i4>5</vt:i4>
      </vt:variant>
      <vt:variant>
        <vt:lpwstr/>
      </vt:variant>
      <vt:variant>
        <vt:lpwstr>Par148</vt:lpwstr>
      </vt:variant>
      <vt:variant>
        <vt:i4>6750262</vt:i4>
      </vt:variant>
      <vt:variant>
        <vt:i4>36</vt:i4>
      </vt:variant>
      <vt:variant>
        <vt:i4>0</vt:i4>
      </vt:variant>
      <vt:variant>
        <vt:i4>5</vt:i4>
      </vt:variant>
      <vt:variant>
        <vt:lpwstr/>
      </vt:variant>
      <vt:variant>
        <vt:lpwstr>Par147</vt:lpwstr>
      </vt:variant>
      <vt:variant>
        <vt:i4>6684726</vt:i4>
      </vt:variant>
      <vt:variant>
        <vt:i4>33</vt:i4>
      </vt:variant>
      <vt:variant>
        <vt:i4>0</vt:i4>
      </vt:variant>
      <vt:variant>
        <vt:i4>5</vt:i4>
      </vt:variant>
      <vt:variant>
        <vt:lpwstr/>
      </vt:variant>
      <vt:variant>
        <vt:lpwstr>Par146</vt:lpwstr>
      </vt:variant>
      <vt:variant>
        <vt:i4>6619190</vt:i4>
      </vt:variant>
      <vt:variant>
        <vt:i4>30</vt:i4>
      </vt:variant>
      <vt:variant>
        <vt:i4>0</vt:i4>
      </vt:variant>
      <vt:variant>
        <vt:i4>5</vt:i4>
      </vt:variant>
      <vt:variant>
        <vt:lpwstr/>
      </vt:variant>
      <vt:variant>
        <vt:lpwstr>Par145</vt:lpwstr>
      </vt:variant>
      <vt:variant>
        <vt:i4>6553654</vt:i4>
      </vt:variant>
      <vt:variant>
        <vt:i4>27</vt:i4>
      </vt:variant>
      <vt:variant>
        <vt:i4>0</vt:i4>
      </vt:variant>
      <vt:variant>
        <vt:i4>5</vt:i4>
      </vt:variant>
      <vt:variant>
        <vt:lpwstr/>
      </vt:variant>
      <vt:variant>
        <vt:lpwstr>Par144</vt:lpwstr>
      </vt:variant>
      <vt:variant>
        <vt:i4>6488118</vt:i4>
      </vt:variant>
      <vt:variant>
        <vt:i4>24</vt:i4>
      </vt:variant>
      <vt:variant>
        <vt:i4>0</vt:i4>
      </vt:variant>
      <vt:variant>
        <vt:i4>5</vt:i4>
      </vt:variant>
      <vt:variant>
        <vt:lpwstr/>
      </vt:variant>
      <vt:variant>
        <vt:lpwstr>Par143</vt:lpwstr>
      </vt:variant>
      <vt:variant>
        <vt:i4>6422582</vt:i4>
      </vt:variant>
      <vt:variant>
        <vt:i4>21</vt:i4>
      </vt:variant>
      <vt:variant>
        <vt:i4>0</vt:i4>
      </vt:variant>
      <vt:variant>
        <vt:i4>5</vt:i4>
      </vt:variant>
      <vt:variant>
        <vt:lpwstr/>
      </vt:variant>
      <vt:variant>
        <vt:lpwstr>Par142</vt:lpwstr>
      </vt:variant>
      <vt:variant>
        <vt:i4>6357046</vt:i4>
      </vt:variant>
      <vt:variant>
        <vt:i4>18</vt:i4>
      </vt:variant>
      <vt:variant>
        <vt:i4>0</vt:i4>
      </vt:variant>
      <vt:variant>
        <vt:i4>5</vt:i4>
      </vt:variant>
      <vt:variant>
        <vt:lpwstr/>
      </vt:variant>
      <vt:variant>
        <vt:lpwstr>Par141</vt:lpwstr>
      </vt:variant>
      <vt:variant>
        <vt:i4>4325388</vt:i4>
      </vt:variant>
      <vt:variant>
        <vt:i4>15</vt:i4>
      </vt:variant>
      <vt:variant>
        <vt:i4>0</vt:i4>
      </vt:variant>
      <vt:variant>
        <vt:i4>5</vt:i4>
      </vt:variant>
      <vt:variant>
        <vt:lpwstr>consultantplus://offline/ref=B01421A0B5E40685BEC640CAAAB81E581CEBF2CFB67B4291F5B6F211572B527D3D4446E4DB44F91C6515D5D1E1HB4DH</vt:lpwstr>
      </vt:variant>
      <vt:variant>
        <vt:lpwstr/>
      </vt:variant>
      <vt:variant>
        <vt:i4>6291510</vt:i4>
      </vt:variant>
      <vt:variant>
        <vt:i4>12</vt:i4>
      </vt:variant>
      <vt:variant>
        <vt:i4>0</vt:i4>
      </vt:variant>
      <vt:variant>
        <vt:i4>5</vt:i4>
      </vt:variant>
      <vt:variant>
        <vt:lpwstr/>
      </vt:variant>
      <vt:variant>
        <vt:lpwstr>Par140</vt:lpwstr>
      </vt:variant>
      <vt:variant>
        <vt:i4>7471125</vt:i4>
      </vt:variant>
      <vt:variant>
        <vt:i4>9</vt:i4>
      </vt:variant>
      <vt:variant>
        <vt:i4>0</vt:i4>
      </vt:variant>
      <vt:variant>
        <vt:i4>5</vt:i4>
      </vt:variant>
      <vt:variant>
        <vt:lpwstr>mailto:pogranichny@mo.primorsky.ru</vt:lpwstr>
      </vt:variant>
      <vt:variant>
        <vt:lpwstr/>
      </vt:variant>
      <vt:variant>
        <vt:i4>5308508</vt:i4>
      </vt:variant>
      <vt:variant>
        <vt:i4>6</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3</vt:i4>
      </vt:variant>
      <vt:variant>
        <vt:i4>0</vt:i4>
      </vt:variant>
      <vt:variant>
        <vt:i4>5</vt:i4>
      </vt:variant>
      <vt:variant>
        <vt:lpwstr/>
      </vt:variant>
      <vt:variant>
        <vt:lpwstr>P64</vt:lpwstr>
      </vt:variant>
      <vt:variant>
        <vt:i4>6291476</vt:i4>
      </vt:variant>
      <vt:variant>
        <vt:i4>0</vt:i4>
      </vt:variant>
      <vt:variant>
        <vt:i4>0</vt:i4>
      </vt:variant>
      <vt:variant>
        <vt:i4>5</vt:i4>
      </vt:variant>
      <vt:variant>
        <vt:lpwstr>http://www.consultant.ru/document/cons_doc_LAW_293260/</vt:lpwstr>
      </vt:variant>
      <vt:variant>
        <vt:lpwstr>dst2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115-2</cp:lastModifiedBy>
  <cp:revision>2</cp:revision>
  <cp:lastPrinted>2020-01-29T05:01:00Z</cp:lastPrinted>
  <dcterms:created xsi:type="dcterms:W3CDTF">2022-05-04T06:39:00Z</dcterms:created>
  <dcterms:modified xsi:type="dcterms:W3CDTF">2022-05-04T06:39:00Z</dcterms:modified>
</cp:coreProperties>
</file>